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62" w:rsidRPr="00C947B6" w:rsidRDefault="00356562" w:rsidP="00356562">
      <w:pPr>
        <w:jc w:val="left"/>
        <w:rPr>
          <w:bCs/>
          <w:sz w:val="28"/>
          <w:szCs w:val="36"/>
        </w:rPr>
      </w:pPr>
      <w:r w:rsidRPr="00C947B6">
        <w:rPr>
          <w:rFonts w:hint="eastAsia"/>
          <w:bCs/>
          <w:sz w:val="28"/>
          <w:szCs w:val="36"/>
        </w:rPr>
        <w:t>附件</w:t>
      </w:r>
      <w:r>
        <w:rPr>
          <w:rFonts w:hint="eastAsia"/>
          <w:bCs/>
          <w:sz w:val="28"/>
          <w:szCs w:val="36"/>
        </w:rPr>
        <w:t>20</w:t>
      </w:r>
      <w:r w:rsidRPr="00C947B6">
        <w:rPr>
          <w:rFonts w:hint="eastAsia"/>
          <w:bCs/>
          <w:sz w:val="28"/>
          <w:szCs w:val="36"/>
        </w:rPr>
        <w:t>：</w:t>
      </w:r>
    </w:p>
    <w:p w:rsidR="00356562" w:rsidRPr="001E5194" w:rsidRDefault="00356562" w:rsidP="0035656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景观方案创作</w:t>
      </w:r>
      <w:proofErr w:type="gramStart"/>
      <w:r>
        <w:rPr>
          <w:rFonts w:hint="eastAsia"/>
          <w:b/>
          <w:bCs/>
          <w:sz w:val="36"/>
          <w:szCs w:val="36"/>
        </w:rPr>
        <w:t>师</w:t>
      </w:r>
      <w:r w:rsidRPr="001E5194">
        <w:rPr>
          <w:rFonts w:hint="eastAsia"/>
          <w:b/>
          <w:bCs/>
          <w:sz w:val="36"/>
          <w:szCs w:val="36"/>
        </w:rPr>
        <w:t>岗位</w:t>
      </w:r>
      <w:proofErr w:type="gramEnd"/>
      <w:r w:rsidRPr="001E5194">
        <w:rPr>
          <w:rFonts w:hint="eastAsia"/>
          <w:b/>
          <w:bCs/>
          <w:sz w:val="36"/>
          <w:szCs w:val="36"/>
        </w:rPr>
        <w:t>说明书</w:t>
      </w: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2006"/>
        <w:gridCol w:w="1133"/>
        <w:gridCol w:w="1276"/>
        <w:gridCol w:w="1403"/>
        <w:gridCol w:w="1741"/>
      </w:tblGrid>
      <w:tr w:rsidR="00356562" w:rsidRPr="006F073F" w:rsidTr="00A331A7">
        <w:trPr>
          <w:trHeight w:val="582"/>
          <w:jc w:val="center"/>
        </w:trPr>
        <w:tc>
          <w:tcPr>
            <w:tcW w:w="818" w:type="pct"/>
            <w:vAlign w:val="center"/>
          </w:tcPr>
          <w:p w:rsidR="00356562" w:rsidRPr="006F073F" w:rsidRDefault="00356562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pct"/>
            <w:vAlign w:val="center"/>
          </w:tcPr>
          <w:p w:rsidR="00356562" w:rsidRPr="00F14CC7" w:rsidRDefault="00356562" w:rsidP="00A331A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景观方案创作师</w:t>
            </w:r>
          </w:p>
        </w:tc>
        <w:tc>
          <w:tcPr>
            <w:tcW w:w="627" w:type="pct"/>
            <w:vAlign w:val="center"/>
          </w:tcPr>
          <w:p w:rsidR="00356562" w:rsidRPr="006F073F" w:rsidRDefault="00356562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薪资等级</w:t>
            </w:r>
          </w:p>
        </w:tc>
        <w:tc>
          <w:tcPr>
            <w:tcW w:w="706" w:type="pct"/>
            <w:vAlign w:val="center"/>
          </w:tcPr>
          <w:p w:rsidR="00356562" w:rsidRPr="006F073F" w:rsidRDefault="00356562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面议</w:t>
            </w:r>
          </w:p>
        </w:tc>
        <w:tc>
          <w:tcPr>
            <w:tcW w:w="776" w:type="pct"/>
            <w:vAlign w:val="center"/>
          </w:tcPr>
          <w:p w:rsidR="00356562" w:rsidRPr="006F073F" w:rsidRDefault="00356562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963" w:type="pct"/>
            <w:vAlign w:val="center"/>
          </w:tcPr>
          <w:p w:rsidR="00356562" w:rsidRPr="006F073F" w:rsidRDefault="00356562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中电</w:t>
            </w:r>
            <w:proofErr w:type="gramStart"/>
            <w:r>
              <w:rPr>
                <w:rFonts w:hint="eastAsia"/>
                <w:bCs/>
              </w:rPr>
              <w:t>建建筑院</w:t>
            </w:r>
            <w:proofErr w:type="gramEnd"/>
          </w:p>
        </w:tc>
      </w:tr>
      <w:tr w:rsidR="00356562" w:rsidRPr="006F073F" w:rsidTr="00A331A7">
        <w:trPr>
          <w:trHeight w:val="901"/>
          <w:jc w:val="center"/>
        </w:trPr>
        <w:tc>
          <w:tcPr>
            <w:tcW w:w="818" w:type="pct"/>
            <w:vAlign w:val="center"/>
          </w:tcPr>
          <w:p w:rsidR="00356562" w:rsidRPr="006F073F" w:rsidRDefault="00356562" w:rsidP="00A331A7">
            <w:pPr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工作概述</w:t>
            </w:r>
          </w:p>
        </w:tc>
        <w:tc>
          <w:tcPr>
            <w:tcW w:w="4182" w:type="pct"/>
            <w:gridSpan w:val="5"/>
            <w:vAlign w:val="center"/>
          </w:tcPr>
          <w:p w:rsidR="00356562" w:rsidRPr="009D6A63" w:rsidRDefault="00356562" w:rsidP="00A331A7">
            <w:pPr>
              <w:rPr>
                <w:bCs/>
                <w:szCs w:val="21"/>
              </w:rPr>
            </w:pPr>
            <w:r w:rsidRPr="0093657A">
              <w:rPr>
                <w:rFonts w:hint="eastAsia"/>
                <w:bCs/>
                <w:szCs w:val="21"/>
              </w:rPr>
              <w:t>从事景观设计、园林绿化规划建设、城市规划和自然环境的保护和管理</w:t>
            </w:r>
            <w:r>
              <w:rPr>
                <w:rFonts w:hint="eastAsia"/>
                <w:bCs/>
                <w:szCs w:val="21"/>
              </w:rPr>
              <w:t>；负责规划</w:t>
            </w:r>
            <w:r w:rsidRPr="0093657A">
              <w:rPr>
                <w:rFonts w:hint="eastAsia"/>
                <w:bCs/>
                <w:szCs w:val="21"/>
              </w:rPr>
              <w:t>景观设计的整体性和合理性</w:t>
            </w:r>
            <w:r>
              <w:rPr>
                <w:rFonts w:hint="eastAsia"/>
                <w:bCs/>
                <w:szCs w:val="21"/>
              </w:rPr>
              <w:t>及</w:t>
            </w:r>
            <w:r w:rsidRPr="0093657A">
              <w:rPr>
                <w:rFonts w:hint="eastAsia"/>
                <w:bCs/>
                <w:szCs w:val="21"/>
              </w:rPr>
              <w:t>注重园林建设的生态效果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</w:tr>
      <w:tr w:rsidR="00356562" w:rsidRPr="006F073F" w:rsidTr="00A331A7">
        <w:trPr>
          <w:trHeight w:val="2542"/>
          <w:jc w:val="center"/>
        </w:trPr>
        <w:tc>
          <w:tcPr>
            <w:tcW w:w="818" w:type="pct"/>
            <w:vAlign w:val="center"/>
          </w:tcPr>
          <w:p w:rsidR="00356562" w:rsidRPr="006F073F" w:rsidRDefault="00356562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工作内容</w:t>
            </w:r>
          </w:p>
          <w:p w:rsidR="00356562" w:rsidRPr="006F073F" w:rsidRDefault="00356562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和职责</w:t>
            </w:r>
          </w:p>
        </w:tc>
        <w:tc>
          <w:tcPr>
            <w:tcW w:w="4182" w:type="pct"/>
            <w:gridSpan w:val="5"/>
            <w:vAlign w:val="center"/>
          </w:tcPr>
          <w:p w:rsidR="00356562" w:rsidRPr="00C90BF5" w:rsidRDefault="00356562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岗位职责：</w:t>
            </w:r>
          </w:p>
          <w:p w:rsidR="00356562" w:rsidRPr="00C90BF5" w:rsidRDefault="00356562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1.负责景观项目的系统规划、方案设计、初步设计；</w:t>
            </w:r>
          </w:p>
          <w:p w:rsidR="00356562" w:rsidRPr="00C90BF5" w:rsidRDefault="00356562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2.配合建筑规划设计完成总平面图的后期表现；</w:t>
            </w:r>
          </w:p>
          <w:p w:rsidR="00356562" w:rsidRPr="00C90BF5" w:rsidRDefault="00356562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3.景观节点意向图的绘制。</w:t>
            </w:r>
          </w:p>
        </w:tc>
      </w:tr>
      <w:tr w:rsidR="00356562" w:rsidRPr="006F073F" w:rsidTr="00A331A7">
        <w:trPr>
          <w:trHeight w:val="1190"/>
          <w:jc w:val="center"/>
        </w:trPr>
        <w:tc>
          <w:tcPr>
            <w:tcW w:w="818" w:type="pct"/>
            <w:vAlign w:val="center"/>
          </w:tcPr>
          <w:p w:rsidR="00356562" w:rsidRDefault="00356562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主要考核</w:t>
            </w:r>
          </w:p>
          <w:p w:rsidR="00356562" w:rsidRPr="006F073F" w:rsidRDefault="00356562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4182" w:type="pct"/>
            <w:gridSpan w:val="5"/>
            <w:vAlign w:val="center"/>
          </w:tcPr>
          <w:p w:rsidR="00356562" w:rsidRPr="00C90BF5" w:rsidRDefault="00356562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1.履行岗位职责情况</w:t>
            </w:r>
          </w:p>
          <w:p w:rsidR="00356562" w:rsidRPr="00C90BF5" w:rsidRDefault="00356562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2.其他临时性工作完成情况。</w:t>
            </w:r>
          </w:p>
        </w:tc>
      </w:tr>
      <w:tr w:rsidR="00356562" w:rsidRPr="006F073F" w:rsidTr="00A331A7">
        <w:trPr>
          <w:trHeight w:val="3050"/>
          <w:jc w:val="center"/>
        </w:trPr>
        <w:tc>
          <w:tcPr>
            <w:tcW w:w="818" w:type="pct"/>
            <w:vAlign w:val="center"/>
          </w:tcPr>
          <w:p w:rsidR="00356562" w:rsidRPr="006F073F" w:rsidRDefault="00356562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4182" w:type="pct"/>
            <w:gridSpan w:val="5"/>
            <w:vAlign w:val="center"/>
          </w:tcPr>
          <w:p w:rsidR="00356562" w:rsidRPr="00C90BF5" w:rsidRDefault="00356562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1.风景园林/环境艺术/城市规划/建筑学等相关专业，本科及以上学历；</w:t>
            </w:r>
          </w:p>
          <w:p w:rsidR="00356562" w:rsidRPr="00C90BF5" w:rsidRDefault="00356562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2.2-3年以上专业工作经验，有成功设计作品；</w:t>
            </w:r>
          </w:p>
          <w:p w:rsidR="00356562" w:rsidRPr="00C90BF5" w:rsidRDefault="00356562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 xml:space="preserve">3.具有优秀的创意能力和良好的手绘能力，能独立完成方案设计； </w:t>
            </w:r>
          </w:p>
          <w:p w:rsidR="00356562" w:rsidRPr="00C90BF5" w:rsidRDefault="00356562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4.熟悉景观设计基本流程，具有方案深化设计及细部设计的能力，能够熟练完成整套景观施工图的绘制；</w:t>
            </w:r>
          </w:p>
          <w:p w:rsidR="00356562" w:rsidRPr="00C90BF5" w:rsidRDefault="00356562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5.熟练使用SU、AutoCAD、Photoshop等相关设计软件，有良好的艺术修养和审美意识；</w:t>
            </w:r>
          </w:p>
          <w:p w:rsidR="00356562" w:rsidRPr="00C90BF5" w:rsidRDefault="00356562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6.具有高度的工作热情和责任心，具有团队协作精神；</w:t>
            </w:r>
          </w:p>
          <w:p w:rsidR="00356562" w:rsidRPr="00C90BF5" w:rsidRDefault="00356562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7. 具有中级专业技术职务任职资格；</w:t>
            </w:r>
          </w:p>
          <w:p w:rsidR="00356562" w:rsidRPr="00C90BF5" w:rsidRDefault="00356562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8. 具有相关注册执业资格者优先。</w:t>
            </w:r>
          </w:p>
        </w:tc>
      </w:tr>
      <w:tr w:rsidR="00356562" w:rsidRPr="006F073F" w:rsidTr="00A331A7">
        <w:trPr>
          <w:trHeight w:val="1151"/>
          <w:jc w:val="center"/>
        </w:trPr>
        <w:tc>
          <w:tcPr>
            <w:tcW w:w="818" w:type="pct"/>
            <w:vAlign w:val="center"/>
          </w:tcPr>
          <w:p w:rsidR="00356562" w:rsidRPr="006F073F" w:rsidRDefault="00356562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工作关系</w:t>
            </w:r>
          </w:p>
        </w:tc>
        <w:tc>
          <w:tcPr>
            <w:tcW w:w="4182" w:type="pct"/>
            <w:gridSpan w:val="5"/>
            <w:vAlign w:val="center"/>
          </w:tcPr>
          <w:p w:rsidR="00356562" w:rsidRPr="00C90BF5" w:rsidRDefault="00356562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/>
                <w:bCs/>
                <w:szCs w:val="21"/>
              </w:rPr>
              <w:t xml:space="preserve">1.直接上级： </w:t>
            </w:r>
            <w:r w:rsidRPr="00C90BF5">
              <w:rPr>
                <w:rFonts w:ascii="宋体" w:hAnsi="宋体" w:hint="eastAsia"/>
                <w:bCs/>
                <w:szCs w:val="21"/>
              </w:rPr>
              <w:t>部门主任</w:t>
            </w:r>
          </w:p>
          <w:p w:rsidR="00356562" w:rsidRPr="00F14CC7" w:rsidRDefault="00356562" w:rsidP="00A331A7">
            <w:pPr>
              <w:rPr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</w:t>
            </w:r>
            <w:r w:rsidRPr="00C90BF5">
              <w:rPr>
                <w:rFonts w:ascii="宋体" w:hAnsi="宋体"/>
                <w:bCs/>
                <w:szCs w:val="21"/>
              </w:rPr>
              <w:t>.内部合作：</w:t>
            </w:r>
            <w:proofErr w:type="gramStart"/>
            <w:r w:rsidRPr="00C90BF5">
              <w:rPr>
                <w:rFonts w:ascii="宋体" w:hAnsi="宋体" w:hint="eastAsia"/>
                <w:bCs/>
                <w:szCs w:val="21"/>
              </w:rPr>
              <w:t>院其他</w:t>
            </w:r>
            <w:proofErr w:type="gramEnd"/>
            <w:r w:rsidRPr="00C90BF5">
              <w:rPr>
                <w:rFonts w:ascii="宋体" w:hAnsi="宋体" w:hint="eastAsia"/>
                <w:bCs/>
                <w:szCs w:val="21"/>
              </w:rPr>
              <w:t>二级部门及部门各室、项目部</w:t>
            </w:r>
          </w:p>
        </w:tc>
      </w:tr>
      <w:tr w:rsidR="00356562" w:rsidRPr="006F073F" w:rsidTr="00A331A7">
        <w:trPr>
          <w:trHeight w:val="1040"/>
          <w:jc w:val="center"/>
        </w:trPr>
        <w:tc>
          <w:tcPr>
            <w:tcW w:w="818" w:type="pct"/>
            <w:vAlign w:val="center"/>
          </w:tcPr>
          <w:p w:rsidR="00356562" w:rsidRPr="006F073F" w:rsidRDefault="00356562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工作时间</w:t>
            </w:r>
          </w:p>
          <w:p w:rsidR="00356562" w:rsidRPr="006F073F" w:rsidRDefault="00356562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及环境</w:t>
            </w:r>
          </w:p>
        </w:tc>
        <w:tc>
          <w:tcPr>
            <w:tcW w:w="4182" w:type="pct"/>
            <w:gridSpan w:val="5"/>
            <w:vAlign w:val="center"/>
          </w:tcPr>
          <w:p w:rsidR="00356562" w:rsidRPr="00C90BF5" w:rsidRDefault="00356562" w:rsidP="00A331A7">
            <w:pPr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1.工作时间：执行公司内相关规定。</w:t>
            </w:r>
          </w:p>
          <w:p w:rsidR="00356562" w:rsidRPr="00AD05A1" w:rsidRDefault="00356562" w:rsidP="00A331A7">
            <w:pPr>
              <w:rPr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2.工作环境：主要在公司内，需要时在项目现场。</w:t>
            </w:r>
          </w:p>
        </w:tc>
      </w:tr>
      <w:tr w:rsidR="00356562" w:rsidRPr="006F073F" w:rsidTr="00A331A7">
        <w:trPr>
          <w:trHeight w:val="1122"/>
          <w:jc w:val="center"/>
        </w:trPr>
        <w:tc>
          <w:tcPr>
            <w:tcW w:w="818" w:type="pct"/>
            <w:vAlign w:val="center"/>
          </w:tcPr>
          <w:p w:rsidR="00356562" w:rsidRPr="006F073F" w:rsidRDefault="00356562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相关说明</w:t>
            </w:r>
          </w:p>
        </w:tc>
        <w:tc>
          <w:tcPr>
            <w:tcW w:w="4182" w:type="pct"/>
            <w:gridSpan w:val="5"/>
            <w:vAlign w:val="center"/>
          </w:tcPr>
          <w:p w:rsidR="00356562" w:rsidRPr="006F073F" w:rsidRDefault="00356562" w:rsidP="00A331A7">
            <w:pPr>
              <w:rPr>
                <w:bCs/>
              </w:rPr>
            </w:pPr>
          </w:p>
        </w:tc>
      </w:tr>
    </w:tbl>
    <w:p w:rsidR="00356562" w:rsidRDefault="00356562" w:rsidP="00356562"/>
    <w:p w:rsidR="00A936B6" w:rsidRPr="000C107F" w:rsidRDefault="00A936B6" w:rsidP="000C107F"/>
    <w:sectPr w:rsidR="00A936B6" w:rsidRPr="000C107F" w:rsidSect="00A9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008B"/>
    <w:multiLevelType w:val="hybridMultilevel"/>
    <w:tmpl w:val="F4C834BA"/>
    <w:lvl w:ilvl="0" w:tplc="9FB08A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C2A"/>
    <w:rsid w:val="000C107F"/>
    <w:rsid w:val="000C47B0"/>
    <w:rsid w:val="00104A2B"/>
    <w:rsid w:val="001D344B"/>
    <w:rsid w:val="00235F39"/>
    <w:rsid w:val="00356562"/>
    <w:rsid w:val="00452A65"/>
    <w:rsid w:val="0054144B"/>
    <w:rsid w:val="006356B7"/>
    <w:rsid w:val="00720C2A"/>
    <w:rsid w:val="00723AB8"/>
    <w:rsid w:val="00767A35"/>
    <w:rsid w:val="00964E58"/>
    <w:rsid w:val="00A4377D"/>
    <w:rsid w:val="00A454BA"/>
    <w:rsid w:val="00A936B6"/>
    <w:rsid w:val="00BF2B1C"/>
    <w:rsid w:val="00C84EF9"/>
    <w:rsid w:val="00E0200F"/>
    <w:rsid w:val="00F97D8F"/>
    <w:rsid w:val="00FA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2A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中国电力建设集团有限公司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2</cp:revision>
  <dcterms:created xsi:type="dcterms:W3CDTF">2016-07-22T01:44:00Z</dcterms:created>
  <dcterms:modified xsi:type="dcterms:W3CDTF">2016-07-22T01:44:00Z</dcterms:modified>
</cp:coreProperties>
</file>