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2A" w:rsidRPr="00054E5D" w:rsidRDefault="00720C2A" w:rsidP="00720C2A">
      <w:pPr>
        <w:jc w:val="left"/>
        <w:rPr>
          <w:bCs/>
          <w:sz w:val="28"/>
          <w:szCs w:val="36"/>
        </w:rPr>
      </w:pPr>
      <w:r w:rsidRPr="00054E5D">
        <w:rPr>
          <w:rFonts w:hint="eastAsia"/>
          <w:bCs/>
          <w:sz w:val="28"/>
          <w:szCs w:val="36"/>
        </w:rPr>
        <w:t>附件</w:t>
      </w:r>
      <w:r>
        <w:rPr>
          <w:rFonts w:hint="eastAsia"/>
          <w:bCs/>
          <w:sz w:val="28"/>
          <w:szCs w:val="36"/>
        </w:rPr>
        <w:t>2</w:t>
      </w:r>
      <w:r w:rsidRPr="00054E5D">
        <w:rPr>
          <w:rFonts w:hint="eastAsia"/>
          <w:bCs/>
          <w:sz w:val="28"/>
          <w:szCs w:val="36"/>
        </w:rPr>
        <w:t>：</w:t>
      </w:r>
    </w:p>
    <w:p w:rsidR="00720C2A" w:rsidRPr="001E5194" w:rsidRDefault="00720C2A" w:rsidP="00720C2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总经理</w:t>
      </w:r>
      <w:r w:rsidRPr="001E5194">
        <w:rPr>
          <w:rFonts w:hint="eastAsia"/>
          <w:b/>
          <w:bCs/>
          <w:sz w:val="36"/>
          <w:szCs w:val="36"/>
        </w:rPr>
        <w:t>岗位说明书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006"/>
        <w:gridCol w:w="1133"/>
        <w:gridCol w:w="1276"/>
        <w:gridCol w:w="1403"/>
        <w:gridCol w:w="1741"/>
      </w:tblGrid>
      <w:tr w:rsidR="00720C2A" w:rsidRPr="006F073F" w:rsidTr="00A331A7">
        <w:trPr>
          <w:trHeight w:val="582"/>
          <w:jc w:val="center"/>
        </w:trPr>
        <w:tc>
          <w:tcPr>
            <w:tcW w:w="818" w:type="pct"/>
            <w:vAlign w:val="center"/>
          </w:tcPr>
          <w:p w:rsidR="00720C2A" w:rsidRPr="006F073F" w:rsidRDefault="00720C2A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pct"/>
            <w:vAlign w:val="center"/>
          </w:tcPr>
          <w:p w:rsidR="00720C2A" w:rsidRPr="00F14CC7" w:rsidRDefault="00720C2A" w:rsidP="00A331A7">
            <w:pPr>
              <w:jc w:val="center"/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总经理</w:t>
            </w:r>
          </w:p>
        </w:tc>
        <w:tc>
          <w:tcPr>
            <w:tcW w:w="627" w:type="pct"/>
            <w:vAlign w:val="center"/>
          </w:tcPr>
          <w:p w:rsidR="00720C2A" w:rsidRPr="006F073F" w:rsidRDefault="00720C2A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薪资等级</w:t>
            </w:r>
          </w:p>
        </w:tc>
        <w:tc>
          <w:tcPr>
            <w:tcW w:w="706" w:type="pct"/>
            <w:vAlign w:val="center"/>
          </w:tcPr>
          <w:p w:rsidR="00720C2A" w:rsidRPr="006F073F" w:rsidRDefault="00720C2A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面议</w:t>
            </w:r>
          </w:p>
        </w:tc>
        <w:tc>
          <w:tcPr>
            <w:tcW w:w="776" w:type="pct"/>
            <w:vAlign w:val="center"/>
          </w:tcPr>
          <w:p w:rsidR="00720C2A" w:rsidRPr="006F073F" w:rsidRDefault="00720C2A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963" w:type="pct"/>
            <w:vAlign w:val="center"/>
          </w:tcPr>
          <w:p w:rsidR="00720C2A" w:rsidRPr="006F073F" w:rsidRDefault="00720C2A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建筑院</w:t>
            </w:r>
          </w:p>
        </w:tc>
      </w:tr>
      <w:tr w:rsidR="00720C2A" w:rsidRPr="006F073F" w:rsidTr="00A331A7">
        <w:trPr>
          <w:trHeight w:val="838"/>
          <w:jc w:val="center"/>
        </w:trPr>
        <w:tc>
          <w:tcPr>
            <w:tcW w:w="818" w:type="pct"/>
            <w:vAlign w:val="center"/>
          </w:tcPr>
          <w:p w:rsidR="00720C2A" w:rsidRPr="006F073F" w:rsidRDefault="00720C2A" w:rsidP="00A331A7">
            <w:pPr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4182" w:type="pct"/>
            <w:gridSpan w:val="5"/>
            <w:vAlign w:val="center"/>
          </w:tcPr>
          <w:p w:rsidR="00720C2A" w:rsidRPr="009D6A63" w:rsidRDefault="00720C2A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主持公司生产经营管理全面工作，负责公司人力资源、财务管理等方面的决策工作。</w:t>
            </w:r>
          </w:p>
        </w:tc>
      </w:tr>
      <w:tr w:rsidR="00720C2A" w:rsidRPr="006F073F" w:rsidTr="00A331A7">
        <w:trPr>
          <w:trHeight w:val="2542"/>
          <w:jc w:val="center"/>
        </w:trPr>
        <w:tc>
          <w:tcPr>
            <w:tcW w:w="818" w:type="pct"/>
            <w:vAlign w:val="center"/>
          </w:tcPr>
          <w:p w:rsidR="00720C2A" w:rsidRPr="006F073F" w:rsidRDefault="00720C2A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工作内容</w:t>
            </w:r>
          </w:p>
          <w:p w:rsidR="00720C2A" w:rsidRPr="006F073F" w:rsidRDefault="00720C2A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和职责</w:t>
            </w:r>
          </w:p>
        </w:tc>
        <w:tc>
          <w:tcPr>
            <w:tcW w:w="4182" w:type="pct"/>
            <w:gridSpan w:val="5"/>
            <w:vAlign w:val="center"/>
          </w:tcPr>
          <w:p w:rsidR="00720C2A" w:rsidRPr="00202B40" w:rsidRDefault="00720C2A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岗位职责：</w:t>
            </w:r>
          </w:p>
          <w:p w:rsidR="00720C2A" w:rsidRPr="00202B40" w:rsidRDefault="00720C2A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在公司章程和股东会、董事会授予的职权范围内行使公司负责人职权。</w:t>
            </w:r>
          </w:p>
          <w:p w:rsidR="00720C2A" w:rsidRPr="00202B40" w:rsidRDefault="00720C2A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主持公司生产经营管理全面工作，执行股东会、董事会决议。</w:t>
            </w:r>
          </w:p>
          <w:p w:rsidR="00720C2A" w:rsidRPr="00202B40" w:rsidRDefault="00720C2A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3. 制订公司发展规划、年度经营计划、财务预算方案、决算方案；拟订公司内部管理机构设置方案；拟订公司利润分配和弥补亏损方案；</w:t>
            </w:r>
          </w:p>
          <w:p w:rsidR="00720C2A" w:rsidRPr="00202B40" w:rsidRDefault="00720C2A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4. 负责组建并带领营销团队，负责市场开发、项目运作及高端营销等工作，确立经营策略和实施方案并组织稳步实施，确保公司生产经营目标的实现。</w:t>
            </w:r>
          </w:p>
          <w:p w:rsidR="00720C2A" w:rsidRPr="00202B40" w:rsidRDefault="00720C2A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5. 负责组建技术团队，进行技术创新。</w:t>
            </w:r>
          </w:p>
          <w:p w:rsidR="00720C2A" w:rsidRPr="00202B40" w:rsidRDefault="00720C2A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6. 负责公司人力资源管理，包括人员的选聘、薪酬和考核等事项，拟订公司员工的工资、福利、奖惩及收入分配方案。</w:t>
            </w:r>
          </w:p>
        </w:tc>
      </w:tr>
      <w:tr w:rsidR="00720C2A" w:rsidRPr="006F073F" w:rsidTr="00A331A7">
        <w:trPr>
          <w:trHeight w:val="1190"/>
          <w:jc w:val="center"/>
        </w:trPr>
        <w:tc>
          <w:tcPr>
            <w:tcW w:w="818" w:type="pct"/>
            <w:vAlign w:val="center"/>
          </w:tcPr>
          <w:p w:rsidR="00720C2A" w:rsidRPr="009B5243" w:rsidRDefault="00720C2A" w:rsidP="00A331A7">
            <w:pPr>
              <w:jc w:val="center"/>
              <w:rPr>
                <w:b/>
                <w:bCs/>
              </w:rPr>
            </w:pPr>
            <w:r w:rsidRPr="009B5243">
              <w:rPr>
                <w:rFonts w:hint="eastAsia"/>
                <w:b/>
                <w:bCs/>
              </w:rPr>
              <w:t>主要考核</w:t>
            </w:r>
          </w:p>
          <w:p w:rsidR="00720C2A" w:rsidRPr="009B5243" w:rsidRDefault="00720C2A" w:rsidP="00A331A7">
            <w:pPr>
              <w:jc w:val="center"/>
              <w:rPr>
                <w:b/>
                <w:bCs/>
              </w:rPr>
            </w:pPr>
            <w:r w:rsidRPr="009B5243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4182" w:type="pct"/>
            <w:gridSpan w:val="5"/>
            <w:vAlign w:val="center"/>
          </w:tcPr>
          <w:p w:rsidR="00720C2A" w:rsidRPr="00202B40" w:rsidRDefault="00720C2A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1.履行岗位职责情况</w:t>
            </w:r>
          </w:p>
          <w:p w:rsidR="00720C2A" w:rsidRPr="00202B40" w:rsidRDefault="00720C2A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2.完成年度目标情况。</w:t>
            </w:r>
          </w:p>
          <w:p w:rsidR="00720C2A" w:rsidRPr="00202B40" w:rsidRDefault="00720C2A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2.其他临时性工作完成情况。</w:t>
            </w:r>
          </w:p>
        </w:tc>
      </w:tr>
      <w:tr w:rsidR="00720C2A" w:rsidRPr="006F073F" w:rsidTr="00A331A7">
        <w:trPr>
          <w:trHeight w:val="1189"/>
          <w:jc w:val="center"/>
        </w:trPr>
        <w:tc>
          <w:tcPr>
            <w:tcW w:w="818" w:type="pct"/>
            <w:vAlign w:val="center"/>
          </w:tcPr>
          <w:p w:rsidR="00720C2A" w:rsidRPr="006F073F" w:rsidRDefault="00720C2A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4182" w:type="pct"/>
            <w:gridSpan w:val="5"/>
            <w:vAlign w:val="center"/>
          </w:tcPr>
          <w:p w:rsidR="00720C2A" w:rsidRPr="00202B40" w:rsidRDefault="00720C2A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重点大学建筑、规划、市政设计等相关专业本科以上学历。</w:t>
            </w:r>
          </w:p>
          <w:p w:rsidR="00720C2A" w:rsidRPr="00202B40" w:rsidRDefault="00720C2A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10年以上甲级设计院工作经验， 5年以上中、高层管理经验。</w:t>
            </w:r>
          </w:p>
          <w:p w:rsidR="00720C2A" w:rsidRPr="00202B40" w:rsidRDefault="00720C2A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3. 以往项目业</w:t>
            </w:r>
            <w:proofErr w:type="gramStart"/>
            <w:r w:rsidRPr="00202B40">
              <w:rPr>
                <w:rFonts w:ascii="宋体" w:hAnsi="宋体" w:hint="eastAsia"/>
                <w:bCs/>
                <w:szCs w:val="21"/>
              </w:rPr>
              <w:t>态经历</w:t>
            </w:r>
            <w:proofErr w:type="gramEnd"/>
            <w:r w:rsidRPr="00202B40">
              <w:rPr>
                <w:rFonts w:ascii="宋体" w:hAnsi="宋体" w:hint="eastAsia"/>
                <w:bCs/>
                <w:szCs w:val="21"/>
              </w:rPr>
              <w:t>丰富（公建、住宅等），独立主持过多</w:t>
            </w:r>
            <w:proofErr w:type="gramStart"/>
            <w:r w:rsidRPr="00202B40"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  <w:r w:rsidRPr="00202B40">
              <w:rPr>
                <w:rFonts w:ascii="宋体" w:hAnsi="宋体" w:hint="eastAsia"/>
                <w:bCs/>
                <w:szCs w:val="21"/>
              </w:rPr>
              <w:t>大中型项目设计。</w:t>
            </w:r>
          </w:p>
          <w:p w:rsidR="00720C2A" w:rsidRPr="00202B40" w:rsidRDefault="00720C2A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4. 熟悉设计公司运营管理，具有较强的全局掌控能力，敏锐的战略眼光和强烈的创新开拓精神；有清晰的经营管理意识和思路，先进的管理理念，优秀的领导和组织协调能力；有较强的自我创业愿望和能力，擅长管理团队，具备良好的团队意识及敬业精神。</w:t>
            </w:r>
          </w:p>
          <w:p w:rsidR="00720C2A" w:rsidRPr="00202B40" w:rsidRDefault="00720C2A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5. 具有丰富的客户资源或具有地方政府机构人脉者优先。</w:t>
            </w:r>
          </w:p>
          <w:p w:rsidR="00720C2A" w:rsidRPr="00202B40" w:rsidRDefault="00720C2A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6. 曾具有公司团队组建经验者优先。</w:t>
            </w:r>
          </w:p>
        </w:tc>
      </w:tr>
      <w:tr w:rsidR="00720C2A" w:rsidRPr="006F073F" w:rsidTr="00A331A7">
        <w:trPr>
          <w:trHeight w:val="1151"/>
          <w:jc w:val="center"/>
        </w:trPr>
        <w:tc>
          <w:tcPr>
            <w:tcW w:w="818" w:type="pct"/>
            <w:vAlign w:val="center"/>
          </w:tcPr>
          <w:p w:rsidR="00720C2A" w:rsidRPr="006F073F" w:rsidRDefault="00720C2A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工作关系</w:t>
            </w:r>
          </w:p>
        </w:tc>
        <w:tc>
          <w:tcPr>
            <w:tcW w:w="4182" w:type="pct"/>
            <w:gridSpan w:val="5"/>
            <w:vAlign w:val="center"/>
          </w:tcPr>
          <w:p w:rsidR="00720C2A" w:rsidRPr="00202B40" w:rsidRDefault="00720C2A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/>
                <w:bCs/>
                <w:szCs w:val="21"/>
              </w:rPr>
              <w:t>1.直接上级：</w:t>
            </w:r>
            <w:r w:rsidRPr="00202B40">
              <w:rPr>
                <w:rFonts w:ascii="宋体" w:hAnsi="宋体" w:hint="eastAsia"/>
                <w:bCs/>
                <w:szCs w:val="21"/>
              </w:rPr>
              <w:t>董事长</w:t>
            </w:r>
          </w:p>
          <w:p w:rsidR="00720C2A" w:rsidRPr="00202B40" w:rsidRDefault="00720C2A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</w:t>
            </w:r>
            <w:r w:rsidRPr="00202B40">
              <w:rPr>
                <w:rFonts w:ascii="宋体" w:hAnsi="宋体"/>
                <w:bCs/>
                <w:szCs w:val="21"/>
              </w:rPr>
              <w:t>.内部合作：</w:t>
            </w:r>
            <w:r w:rsidRPr="00202B40">
              <w:rPr>
                <w:rFonts w:ascii="宋体" w:hAnsi="宋体" w:hint="eastAsia"/>
                <w:bCs/>
                <w:szCs w:val="21"/>
              </w:rPr>
              <w:t>公司高层管理人员</w:t>
            </w:r>
          </w:p>
          <w:p w:rsidR="00720C2A" w:rsidRPr="00F14CC7" w:rsidRDefault="00720C2A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</w:t>
            </w:r>
            <w:r w:rsidRPr="00202B40">
              <w:rPr>
                <w:rFonts w:ascii="宋体" w:hAnsi="宋体"/>
                <w:bCs/>
                <w:szCs w:val="21"/>
              </w:rPr>
              <w:t>.</w:t>
            </w:r>
            <w:r w:rsidRPr="00202B40">
              <w:rPr>
                <w:rFonts w:ascii="宋体" w:hAnsi="宋体" w:hint="eastAsia"/>
                <w:bCs/>
                <w:szCs w:val="21"/>
              </w:rPr>
              <w:t>外部关系：相关业主及业务方</w:t>
            </w:r>
          </w:p>
        </w:tc>
      </w:tr>
      <w:tr w:rsidR="00720C2A" w:rsidRPr="006F073F" w:rsidTr="00A331A7">
        <w:trPr>
          <w:trHeight w:val="1040"/>
          <w:jc w:val="center"/>
        </w:trPr>
        <w:tc>
          <w:tcPr>
            <w:tcW w:w="818" w:type="pct"/>
            <w:vAlign w:val="center"/>
          </w:tcPr>
          <w:p w:rsidR="00720C2A" w:rsidRPr="006F073F" w:rsidRDefault="00720C2A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工作时间</w:t>
            </w:r>
          </w:p>
          <w:p w:rsidR="00720C2A" w:rsidRPr="006F073F" w:rsidRDefault="00720C2A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及环境</w:t>
            </w:r>
          </w:p>
        </w:tc>
        <w:tc>
          <w:tcPr>
            <w:tcW w:w="4182" w:type="pct"/>
            <w:gridSpan w:val="5"/>
            <w:vAlign w:val="center"/>
          </w:tcPr>
          <w:p w:rsidR="00720C2A" w:rsidRPr="00202B40" w:rsidRDefault="00720C2A" w:rsidP="00A331A7">
            <w:pPr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工作时间：执行公司内相关规定。</w:t>
            </w:r>
          </w:p>
          <w:p w:rsidR="00720C2A" w:rsidRPr="0032165D" w:rsidRDefault="00720C2A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工作环境：大部分时间在办公室。</w:t>
            </w:r>
          </w:p>
        </w:tc>
      </w:tr>
      <w:tr w:rsidR="00720C2A" w:rsidRPr="006F073F" w:rsidTr="00A331A7">
        <w:trPr>
          <w:trHeight w:val="1122"/>
          <w:jc w:val="center"/>
        </w:trPr>
        <w:tc>
          <w:tcPr>
            <w:tcW w:w="818" w:type="pct"/>
            <w:vAlign w:val="center"/>
          </w:tcPr>
          <w:p w:rsidR="00720C2A" w:rsidRPr="006F073F" w:rsidRDefault="00720C2A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相关说明</w:t>
            </w:r>
          </w:p>
        </w:tc>
        <w:tc>
          <w:tcPr>
            <w:tcW w:w="4182" w:type="pct"/>
            <w:gridSpan w:val="5"/>
            <w:vAlign w:val="center"/>
          </w:tcPr>
          <w:p w:rsidR="00720C2A" w:rsidRPr="006F073F" w:rsidRDefault="00720C2A" w:rsidP="00A331A7">
            <w:pPr>
              <w:rPr>
                <w:bCs/>
              </w:rPr>
            </w:pPr>
          </w:p>
        </w:tc>
      </w:tr>
    </w:tbl>
    <w:p w:rsidR="00A936B6" w:rsidRDefault="00A936B6"/>
    <w:sectPr w:rsidR="00A936B6" w:rsidSect="00A9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C2A"/>
    <w:rsid w:val="00720C2A"/>
    <w:rsid w:val="00A9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2A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中国电力建设集团有限公司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1</cp:revision>
  <dcterms:created xsi:type="dcterms:W3CDTF">2016-07-22T01:33:00Z</dcterms:created>
  <dcterms:modified xsi:type="dcterms:W3CDTF">2016-07-22T01:33:00Z</dcterms:modified>
</cp:coreProperties>
</file>