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中国水电十四局设备转让信息</w:t>
      </w:r>
    </w:p>
    <w:p>
      <w:pPr>
        <w:rPr>
          <w:color w:val="000000"/>
        </w:rPr>
      </w:pPr>
    </w:p>
    <w:p>
      <w:pPr>
        <w:ind w:firstLine="640" w:firstLineChars="200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中国水利水电第十四工程局有限公司有1台</w:t>
      </w:r>
      <w:r>
        <w:rPr>
          <w:rFonts w:hint="eastAsia" w:ascii="仿宋_GB2312" w:eastAsia="仿宋_GB2312"/>
          <w:color w:val="000000"/>
          <w:sz w:val="32"/>
        </w:rPr>
        <w:t>泥水平衡盾构机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已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完成施工任务待转让，设备情况见下表：</w:t>
      </w:r>
    </w:p>
    <w:tbl>
      <w:tblPr>
        <w:tblStyle w:val="6"/>
        <w:tblW w:w="14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087"/>
        <w:gridCol w:w="1406"/>
        <w:gridCol w:w="1582"/>
        <w:gridCol w:w="1012"/>
        <w:gridCol w:w="1875"/>
        <w:gridCol w:w="243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型号规格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到货年月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出厂编号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原值（万元）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  <w:t>存放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泥水平衡盾构机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AVND3080AH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hAnsi="楷体" w:eastAsia="仿宋_GB2312"/>
                <w:color w:val="000000"/>
                <w:sz w:val="28"/>
                <w:szCs w:val="28"/>
              </w:rPr>
              <w:t>201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_GB2312" w:hAnsi="楷体" w:eastAsia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M-1509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  <w:t>4411.70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广东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  <w:t>省清远市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9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  <w:lang w:val="en-US" w:eastAsia="zh-CN"/>
              </w:rPr>
              <w:t>4411.70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请有需要的单位或个人联系下列人员：</w:t>
      </w:r>
    </w:p>
    <w:p>
      <w:pPr>
        <w:rPr>
          <w:rFonts w:hint="default" w:ascii="仿宋_GB2312" w:hAnsi="楷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水电十四局资产管理部：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郑志华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 xml:space="preserve">  电话：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13577185252</w:t>
      </w:r>
    </w:p>
    <w:p>
      <w:pPr>
        <w:rPr>
          <w:rFonts w:hint="default" w:ascii="仿宋_GB2312" w:hAnsi="楷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 xml:space="preserve">                      林晓旺  电话：13099945596</w:t>
      </w:r>
      <w:bookmarkStart w:id="0" w:name="_GoBack"/>
      <w:bookmarkEnd w:id="0"/>
    </w:p>
    <w:p>
      <w:pPr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附件：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</w:rPr>
        <w:t>泥水平衡盾构机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设备简介</w:t>
      </w:r>
    </w:p>
    <w:p>
      <w:pP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 xml:space="preserve">      2.泥水平衡盾构机设备技术参数表</w:t>
      </w:r>
    </w:p>
    <w:p>
      <w:pPr>
        <w:jc w:val="left"/>
        <w:rPr>
          <w:rFonts w:hint="eastAsia" w:ascii="仿宋_GB2312" w:hAnsi="楷体" w:eastAsia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：</w:t>
      </w:r>
    </w:p>
    <w:p>
      <w:pPr>
        <w:ind w:firstLine="880" w:firstLineChars="200"/>
        <w:jc w:val="center"/>
        <w:rPr>
          <w:rFonts w:ascii="方正小标宋简体" w:hAnsi="楷体" w:eastAsia="方正小标宋简体"/>
          <w:color w:val="000000"/>
          <w:sz w:val="44"/>
          <w:szCs w:val="44"/>
        </w:rPr>
      </w:pPr>
      <w:r>
        <w:rPr>
          <w:rFonts w:hint="eastAsia" w:ascii="方正小标宋简体" w:hAnsi="楷体" w:eastAsia="方正小标宋简体"/>
          <w:color w:val="000000"/>
          <w:sz w:val="44"/>
          <w:szCs w:val="44"/>
        </w:rPr>
        <w:t>泥水平衡盾构机设备简介</w:t>
      </w:r>
    </w:p>
    <w:p>
      <w:pPr>
        <w:ind w:firstLine="640" w:firstLineChars="200"/>
        <w:jc w:val="center"/>
        <w:rPr>
          <w:rFonts w:ascii="方正小标宋简体" w:hAnsi="楷体" w:eastAsia="方正小标宋简体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泥水平衡盾构机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的生产厂家为广州海瑞克隧道机械有限公司，于201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月购买，20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月投入使用，20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月20日贯通时完成掘进里程</w:t>
      </w: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320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米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后闲置至今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泥水平衡盾构机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设备型号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AVND3080AH，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驱动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功率为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400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千瓦，重量约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267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吨。</w:t>
      </w:r>
    </w:p>
    <w:p>
      <w:pPr>
        <w:spacing w:line="360" w:lineRule="auto"/>
        <w:ind w:firstLine="640" w:firstLineChars="200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设备主要参数及配置：刀盘直径为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3860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mm，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刀盘连续旋转最大扭矩1201kNm，刀盘脱困最大扭矩1601kNm，推进模块长度约11475mm，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主轴承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厂家为SKF,西门子S7 PLC控制系统，配备电子激光标靶定位导向系统</w:t>
      </w:r>
      <w:r>
        <w:rPr>
          <w:rFonts w:hint="eastAsia" w:ascii="仿宋_GB2312" w:hAnsi="楷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推进油缸8个。</w:t>
      </w:r>
    </w:p>
    <w:p>
      <w:pPr>
        <w:spacing w:line="360" w:lineRule="auto"/>
        <w:jc w:val="left"/>
        <w:rPr>
          <w:rFonts w:ascii="仿宋_GB2312" w:hAnsi="楷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>
      <w:pPr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  <w:sectPr>
          <w:headerReference r:id="rId3" w:type="default"/>
          <w:headerReference r:id="rId4" w:type="even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楷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楷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楷体" w:eastAsia="方正小标宋简体"/>
          <w:color w:val="000000"/>
          <w:sz w:val="44"/>
          <w:szCs w:val="44"/>
        </w:rPr>
        <w:t>泥水平衡盾构机</w:t>
      </w:r>
      <w:r>
        <w:rPr>
          <w:rFonts w:hint="eastAsia" w:ascii="方正小标宋简体" w:hAnsi="楷体" w:eastAsia="方正小标宋简体"/>
          <w:color w:val="000000"/>
          <w:sz w:val="44"/>
          <w:szCs w:val="44"/>
          <w:lang w:val="en-US" w:eastAsia="zh-CN"/>
        </w:rPr>
        <w:t>设备技术参数表</w:t>
      </w:r>
    </w:p>
    <w:p/>
    <w:tbl>
      <w:tblPr>
        <w:tblStyle w:val="5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128"/>
        <w:gridCol w:w="3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" w:beforeLines="0" w:afterLines="0"/>
              <w:jc w:val="center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1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tabs>
                <w:tab w:val="left" w:pos="509"/>
              </w:tabs>
              <w:kinsoku w:val="0"/>
              <w:overflowPunct w:val="0"/>
              <w:spacing w:before="161" w:beforeLines="0" w:afterLines="0" w:line="229" w:lineRule="exact"/>
              <w:ind w:left="102"/>
              <w:jc w:val="center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名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称</w:t>
            </w:r>
          </w:p>
          <w:p>
            <w:pPr>
              <w:pStyle w:val="11"/>
              <w:kinsoku w:val="0"/>
              <w:overflowPunct w:val="0"/>
              <w:spacing w:beforeLines="0" w:afterLines="0" w:line="229" w:lineRule="exact"/>
              <w:ind w:left="95"/>
              <w:jc w:val="center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Description</w:t>
            </w:r>
          </w:p>
        </w:tc>
        <w:tc>
          <w:tcPr>
            <w:tcW w:w="3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0" w:beforeLines="0" w:afterLines="0"/>
              <w:ind w:left="943" w:hanging="546"/>
              <w:jc w:val="center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技术规格</w:t>
            </w:r>
          </w:p>
          <w:p>
            <w:pPr>
              <w:pStyle w:val="11"/>
              <w:kinsoku w:val="0"/>
              <w:overflowPunct w:val="0"/>
              <w:spacing w:before="3" w:beforeLines="0" w:afterLines="0" w:line="230" w:lineRule="atLeast"/>
              <w:ind w:left="508" w:right="416" w:hanging="11"/>
              <w:jc w:val="center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 xml:space="preserve">Seller's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Responsiveness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35" w:beforeLines="0" w:afterLines="0"/>
              <w:jc w:val="center"/>
              <w:rPr>
                <w:rFonts w:hint="eastAsia" w:ascii="宋体" w:hAnsi="宋体" w:eastAsia="宋体" w:cs="宋体"/>
                <w:w w:val="10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8"/>
                <w:sz w:val="21"/>
                <w:szCs w:val="21"/>
              </w:rPr>
              <w:t>1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7" w:beforeLines="0" w:afterLines="0"/>
              <w:ind w:left="152"/>
              <w:rPr>
                <w:rFonts w:hint="eastAsia" w:ascii="宋体" w:hAnsi="宋体" w:eastAsia="宋体" w:cs="宋体"/>
                <w:w w:val="1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5"/>
                <w:sz w:val="21"/>
                <w:szCs w:val="21"/>
              </w:rPr>
              <w:t>隧洞参数</w:t>
            </w:r>
          </w:p>
          <w:p>
            <w:pPr>
              <w:pStyle w:val="11"/>
              <w:kinsoku w:val="0"/>
              <w:overflowPunct w:val="0"/>
              <w:spacing w:before="7" w:beforeLines="0" w:afterLines="0" w:line="201" w:lineRule="exact"/>
              <w:ind w:left="15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Tunnel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6" w:beforeLines="0" w:afterLines="0"/>
              <w:ind w:left="157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隧洞长度</w:t>
            </w:r>
          </w:p>
          <w:p>
            <w:pPr>
              <w:pStyle w:val="11"/>
              <w:kinsoku w:val="0"/>
              <w:overflowPunct w:val="0"/>
              <w:spacing w:before="2" w:beforeLines="0" w:afterLines="0" w:line="201" w:lineRule="exact"/>
              <w:ind w:left="14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Tunnel lenqth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2164.4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/>
              <w:ind w:left="147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隧洞内径</w:t>
            </w:r>
          </w:p>
          <w:p>
            <w:pPr>
              <w:pStyle w:val="11"/>
              <w:kinsoku w:val="0"/>
              <w:overflowPunct w:val="0"/>
              <w:spacing w:before="2" w:beforeLines="0" w:afterLines="0" w:line="201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Tunnel inside 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57" w:beforeLines="0" w:afterLines="0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3080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6" w:beforeLines="0" w:afterLines="0"/>
              <w:ind w:left="147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管片外径</w:t>
            </w:r>
          </w:p>
          <w:p>
            <w:pPr>
              <w:pStyle w:val="11"/>
              <w:kinsoku w:val="0"/>
              <w:overflowPunct w:val="0"/>
              <w:spacing w:before="7" w:beforeLines="0" w:afterLines="0" w:line="196" w:lineRule="exact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Seqment outer 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52" w:beforeLines="0" w:afterLines="0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3580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6" w:beforeLines="0" w:afterLines="0"/>
              <w:ind w:left="142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管片宽度</w:t>
            </w:r>
          </w:p>
          <w:p>
            <w:pPr>
              <w:pStyle w:val="11"/>
              <w:kinsoku w:val="0"/>
              <w:overflowPunct w:val="0"/>
              <w:spacing w:before="7" w:beforeLines="0" w:afterLines="0" w:line="201" w:lineRule="exact"/>
              <w:ind w:left="1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Segment length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57" w:beforeLines="0" w:afterLines="0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6" w:beforeLines="0" w:afterLines="0"/>
              <w:ind w:left="142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管片数量</w:t>
            </w:r>
          </w:p>
          <w:p>
            <w:pPr>
              <w:pStyle w:val="11"/>
              <w:kinsoku w:val="0"/>
              <w:overflowPunct w:val="0"/>
              <w:spacing w:before="2" w:beforeLines="0" w:afterLines="0" w:line="201" w:lineRule="exact"/>
              <w:ind w:left="1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Segment design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7" w:beforeLines="0" w:afterLines="0"/>
              <w:ind w:left="1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3+2+1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6" w:beforeLines="0" w:afterLines="0"/>
              <w:ind w:left="140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单件管片最大重量</w:t>
            </w:r>
          </w:p>
          <w:p>
            <w:pPr>
              <w:pStyle w:val="11"/>
              <w:kinsoku w:val="0"/>
              <w:overflowPunct w:val="0"/>
              <w:spacing w:before="7" w:beforeLines="0" w:afterLines="0" w:line="196" w:lineRule="exact"/>
              <w:ind w:left="1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Max weight of segment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52" w:beforeLines="0" w:afterLines="0"/>
              <w:ind w:left="13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2000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w w:val="10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9"/>
                <w:sz w:val="21"/>
                <w:szCs w:val="21"/>
              </w:rPr>
              <w:t>2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ind w:firstLine="231" w:firstLineChars="100"/>
              <w:jc w:val="both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盾体</w:t>
            </w:r>
          </w:p>
          <w:p>
            <w:pPr>
              <w:pStyle w:val="11"/>
              <w:kinsoku w:val="0"/>
              <w:overflowPunct w:val="0"/>
              <w:spacing w:before="2" w:beforeLines="0" w:afterLines="0"/>
              <w:ind w:left="120"/>
              <w:jc w:val="both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Shield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6" w:beforeLines="0" w:afterLines="0"/>
              <w:ind w:left="12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前盾、后盾、盾尾均为饺接</w:t>
            </w:r>
          </w:p>
          <w:p>
            <w:pPr>
              <w:pStyle w:val="11"/>
              <w:kinsoku w:val="0"/>
              <w:overflowPunct w:val="0"/>
              <w:spacing w:before="7" w:beforeLines="0" w:afterLines="0"/>
              <w:ind w:left="122" w:hanging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Shield, machine can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and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tailskin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are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articulation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joint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9" w:beforeLines="0" w:afterLines="0"/>
              <w:ind w:left="123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刀盘直径</w:t>
            </w:r>
          </w:p>
          <w:p>
            <w:pPr>
              <w:pStyle w:val="11"/>
              <w:kinsoku w:val="0"/>
              <w:overflowPunct w:val="0"/>
              <w:spacing w:before="2" w:beforeLines="0" w:afterLines="0" w:line="196" w:lineRule="exact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Cuttinq wheel 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2" w:beforeLines="0" w:afterLines="0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3860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5" w:beforeLines="0" w:afterLines="0" w:line="229" w:lineRule="exact"/>
              <w:ind w:left="120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前体直径</w:t>
            </w:r>
          </w:p>
          <w:p>
            <w:pPr>
              <w:pStyle w:val="11"/>
              <w:kinsoku w:val="0"/>
              <w:overflowPunct w:val="0"/>
              <w:spacing w:beforeLines="0" w:afterLines="0" w:line="200" w:lineRule="exact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Shield 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3820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 w:line="229" w:lineRule="exact"/>
              <w:ind w:left="120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中体直径</w:t>
            </w:r>
          </w:p>
          <w:p>
            <w:pPr>
              <w:pStyle w:val="11"/>
              <w:kinsoku w:val="0"/>
              <w:overflowPunct w:val="0"/>
              <w:spacing w:beforeLines="0" w:afterLines="0" w:line="20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Machine can 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9" w:beforeLines="0" w:afterLines="0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3815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/>
              <w:ind w:left="113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盾尾直径</w:t>
            </w:r>
          </w:p>
          <w:p>
            <w:pPr>
              <w:pStyle w:val="11"/>
              <w:kinsoku w:val="0"/>
              <w:overflowPunct w:val="0"/>
              <w:spacing w:before="2" w:beforeLines="0" w:afterLines="0" w:line="196" w:lineRule="exact"/>
              <w:ind w:left="10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Tailskin 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3810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/>
              <w:ind w:left="106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最小平面曲线半径</w:t>
            </w:r>
          </w:p>
          <w:p>
            <w:pPr>
              <w:pStyle w:val="11"/>
              <w:kinsoku w:val="0"/>
              <w:overflowPunct w:val="0"/>
              <w:spacing w:before="2" w:beforeLines="0" w:afterLines="0" w:line="196" w:lineRule="exact"/>
              <w:ind w:left="1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Min radian of horizontal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1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300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/>
              <w:ind w:left="106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最小竖曲线半径</w:t>
            </w:r>
          </w:p>
          <w:p>
            <w:pPr>
              <w:pStyle w:val="11"/>
              <w:kinsoku w:val="0"/>
              <w:overflowPunct w:val="0"/>
              <w:spacing w:before="7" w:beforeLines="0" w:afterLines="0" w:line="196" w:lineRule="exact"/>
              <w:ind w:left="1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Min radian of vertical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12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300m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6" w:beforeLines="0" w:afterLines="0"/>
              <w:ind w:left="106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工作水压</w:t>
            </w:r>
          </w:p>
          <w:p>
            <w:pPr>
              <w:pStyle w:val="11"/>
              <w:kinsoku w:val="0"/>
              <w:overflowPunct w:val="0"/>
              <w:spacing w:before="7" w:beforeLines="0" w:afterLines="0" w:line="196" w:lineRule="exact"/>
              <w:ind w:left="1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Ground water level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1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5 bar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61" w:beforeLines="0" w:afterLines="0" w:line="229" w:lineRule="exact"/>
              <w:ind w:left="99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超前钻孔</w:t>
            </w:r>
          </w:p>
          <w:p>
            <w:pPr>
              <w:pStyle w:val="11"/>
              <w:kinsoku w:val="0"/>
              <w:overflowPunct w:val="0"/>
              <w:spacing w:beforeLines="0" w:afterLines="0" w:line="229" w:lineRule="exact"/>
              <w:ind w:left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Probe drilling port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8" w:beforeLines="0" w:afterLines="0"/>
              <w:ind w:left="107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后盾 6 个</w:t>
            </w:r>
          </w:p>
          <w:p>
            <w:pPr>
              <w:pStyle w:val="11"/>
              <w:kinsoku w:val="0"/>
              <w:overflowPunct w:val="0"/>
              <w:spacing w:before="7" w:beforeLines="0" w:afterLines="0"/>
              <w:ind w:left="1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Machine can have 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w w:val="10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3"/>
                <w:sz w:val="21"/>
                <w:szCs w:val="21"/>
              </w:rPr>
              <w:t>3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 w:line="229" w:lineRule="exact"/>
              <w:ind w:left="9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盾尾</w:t>
            </w:r>
          </w:p>
          <w:p>
            <w:pPr>
              <w:pStyle w:val="11"/>
              <w:kinsoku w:val="0"/>
              <w:overflowPunct w:val="0"/>
              <w:spacing w:beforeLines="0" w:afterLines="0" w:line="200" w:lineRule="exact"/>
              <w:ind w:left="91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Tailskin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/>
              <w:ind w:left="97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直径</w:t>
            </w:r>
          </w:p>
          <w:p>
            <w:pPr>
              <w:pStyle w:val="11"/>
              <w:kinsoku w:val="0"/>
              <w:overflowPunct w:val="0"/>
              <w:spacing w:before="2" w:beforeLines="0" w:afterLines="0" w:line="196" w:lineRule="exact"/>
              <w:ind w:left="9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3810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/>
              <w:ind w:left="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  <w:p>
            <w:pPr>
              <w:pStyle w:val="11"/>
              <w:kinsoku w:val="0"/>
              <w:overflowPunct w:val="0"/>
              <w:spacing w:before="2" w:beforeLines="0" w:afterLines="0" w:line="196" w:lineRule="exact"/>
              <w:ind w:left="8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Type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1" w:beforeLines="0" w:afterLines="0"/>
              <w:ind w:left="103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较接式</w:t>
            </w:r>
          </w:p>
          <w:p>
            <w:pPr>
              <w:pStyle w:val="11"/>
              <w:kinsoku w:val="0"/>
              <w:overflowPunct w:val="0"/>
              <w:spacing w:before="2" w:beforeLines="0" w:afterLines="0" w:line="196" w:lineRule="exact"/>
              <w:ind w:left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Articulation joint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" w:beforeLines="0" w:afterLines="0"/>
              <w:ind w:left="165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盾尾密封系统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5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Tailskin seal svstem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9" w:beforeLines="0" w:afterLines="0" w:line="243" w:lineRule="exact"/>
              <w:ind w:left="155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6 通道</w:t>
            </w:r>
          </w:p>
          <w:p>
            <w:pPr>
              <w:pStyle w:val="11"/>
              <w:kinsoku w:val="0"/>
              <w:overflowPunct w:val="0"/>
              <w:spacing w:beforeLines="0" w:afterLines="0" w:line="196" w:lineRule="exact"/>
              <w:ind w:left="155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6 channel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6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油脂注入点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Grease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port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50"/>
              <w:rPr>
                <w:rFonts w:hint="eastAsia" w:ascii="宋体" w:hAnsi="宋体" w:eastAsia="宋体" w:cs="宋体"/>
                <w:w w:val="14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x4x4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 w:line="243" w:lineRule="exact"/>
              <w:ind w:firstLine="220" w:firstLineChars="100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同步注浆系统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4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Grouting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31" w:beforeLines="0" w:afterLines="0"/>
              <w:ind w:left="15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单液， 柱塞泵 KSP12</w:t>
            </w:r>
          </w:p>
          <w:p>
            <w:pPr>
              <w:pStyle w:val="11"/>
              <w:kinsoku w:val="0"/>
              <w:overflowPunct w:val="0"/>
              <w:spacing w:before="16" w:beforeLines="0" w:afterLines="0"/>
              <w:ind w:left="148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出口压力 12 bar</w:t>
            </w:r>
          </w:p>
          <w:p>
            <w:pPr>
              <w:pStyle w:val="11"/>
              <w:tabs>
                <w:tab w:val="left" w:pos="1404"/>
              </w:tabs>
              <w:kinsoku w:val="0"/>
              <w:overflowPunct w:val="0"/>
              <w:spacing w:before="4" w:beforeLines="0" w:afterLines="0" w:line="230" w:lineRule="atLeast"/>
              <w:ind w:left="141" w:right="57" w:firstLine="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Single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95"/>
                <w:sz w:val="21"/>
                <w:szCs w:val="21"/>
              </w:rPr>
              <w:t xml:space="preserve">component,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KSP12 piston pump, outlet pressure max. 12 bar.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w w:val="9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7"/>
                <w:sz w:val="21"/>
                <w:szCs w:val="21"/>
              </w:rPr>
              <w:t>4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46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刀盘</w:t>
            </w:r>
          </w:p>
          <w:p>
            <w:pPr>
              <w:pStyle w:val="11"/>
              <w:kinsoku w:val="0"/>
              <w:overflowPunct w:val="0"/>
              <w:spacing w:beforeLines="0" w:afterLines="0" w:line="206" w:lineRule="exact"/>
              <w:ind w:left="143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Cutting wheel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1" w:beforeLines="0" w:afterLines="0" w:line="243" w:lineRule="exact"/>
              <w:ind w:left="14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结构及类型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Construction and type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35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整体式刀盘，复合地层型</w:t>
            </w:r>
          </w:p>
          <w:p>
            <w:pPr>
              <w:pStyle w:val="11"/>
              <w:tabs>
                <w:tab w:val="left" w:pos="670"/>
                <w:tab w:val="left" w:pos="1260"/>
                <w:tab w:val="left" w:pos="1908"/>
              </w:tabs>
              <w:kinsoku w:val="0"/>
              <w:overflowPunct w:val="0"/>
              <w:spacing w:before="11" w:beforeLines="0" w:afterLines="0" w:line="226" w:lineRule="exact"/>
              <w:ind w:left="136" w:right="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Full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face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type,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mixed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qround cuttinq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wheel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" w:beforeLines="0" w:afterLines="0" w:line="243" w:lineRule="exact"/>
              <w:ind w:left="140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开口率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Openinq wanq iunbin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2" w:beforeLines="0" w:afterLines="0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6" w:beforeLines="0" w:afterLines="0" w:line="243" w:lineRule="exact"/>
              <w:ind w:left="127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刀盘直径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2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Diameter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3860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9" w:beforeLines="0" w:afterLines="0" w:line="241" w:lineRule="exact"/>
              <w:ind w:left="125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旋转方向</w:t>
            </w:r>
          </w:p>
          <w:p>
            <w:pPr>
              <w:pStyle w:val="11"/>
              <w:kinsoku w:val="0"/>
              <w:overflowPunct w:val="0"/>
              <w:spacing w:beforeLines="0" w:afterLines="0" w:line="198" w:lineRule="exact"/>
              <w:ind w:left="12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Rotatinq direction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9" w:beforeLines="0" w:afterLines="0" w:line="243" w:lineRule="exact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顺时针／逆时针</w:t>
            </w:r>
          </w:p>
          <w:p>
            <w:pPr>
              <w:pStyle w:val="11"/>
              <w:kinsoku w:val="0"/>
              <w:overflowPunct w:val="0"/>
              <w:spacing w:beforeLines="0" w:afterLines="0" w:line="196" w:lineRule="exact"/>
              <w:ind w:left="123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CW,CCW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 w:line="243" w:lineRule="exact"/>
              <w:ind w:firstLine="220" w:firstLineChars="100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刀具类型及数量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1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Cutter tools and quantity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31" w:beforeLines="0" w:afterLines="0"/>
              <w:ind w:left="121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14'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滚刀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18 </w:t>
            </w: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 xml:space="preserve">把，齿刀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24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把，</w:t>
            </w:r>
          </w:p>
          <w:p>
            <w:pPr>
              <w:pStyle w:val="11"/>
              <w:kinsoku w:val="0"/>
              <w:overflowPunct w:val="0"/>
              <w:spacing w:before="16" w:beforeLines="0" w:afterLines="0"/>
              <w:ind w:left="122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弧形刮刀6 把</w:t>
            </w:r>
          </w:p>
          <w:p>
            <w:pPr>
              <w:pStyle w:val="11"/>
              <w:kinsoku w:val="0"/>
              <w:overflowPunct w:val="0"/>
              <w:spacing w:before="4" w:beforeLines="0" w:afterLines="0"/>
              <w:ind w:left="118" w:right="77" w:hanging="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14'cutter disc 18x, Chisel 24x, gauge scraper 6x.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" w:beforeLines="0" w:afterLines="0" w:line="243" w:lineRule="exact"/>
              <w:ind w:left="98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刀具安装方式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9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Cutter tools installed type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" w:beforeLines="0" w:afterLines="0"/>
              <w:ind w:left="108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背装可更换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Back loadinQ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56" w:beforeLines="0" w:afterLines="0"/>
              <w:ind w:firstLine="220" w:firstLineChars="100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搅拌棒</w:t>
            </w:r>
          </w:p>
          <w:p>
            <w:pPr>
              <w:pStyle w:val="11"/>
              <w:kinsoku w:val="0"/>
              <w:overflowPunct w:val="0"/>
              <w:spacing w:before="4" w:beforeLines="0" w:afterLines="0"/>
              <w:ind w:left="9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Mixed bar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56" w:lineRule="auto"/>
              <w:ind w:left="114" w:right="23" w:hanging="8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刀盘支撑臂 6 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同时作为锥式二次破碎</w:t>
            </w:r>
          </w:p>
          <w:p>
            <w:pPr>
              <w:pStyle w:val="11"/>
              <w:kinsoku w:val="0"/>
              <w:overflowPunct w:val="0"/>
              <w:spacing w:beforeLines="0" w:afterLines="0" w:line="216" w:lineRule="exact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6x cutting wheel frame</w:t>
            </w:r>
          </w:p>
          <w:p>
            <w:pPr>
              <w:pStyle w:val="11"/>
              <w:kinsoku w:val="0"/>
              <w:overflowPunct w:val="0"/>
              <w:spacing w:before="1" w:beforeLines="0" w:afterLines="0" w:line="230" w:lineRule="atLeast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arm, to be cone crusher arm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7" w:beforeLines="0" w:afterLines="0"/>
              <w:ind w:left="9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泥浆喷嘴</w:t>
            </w:r>
          </w:p>
          <w:p>
            <w:pPr>
              <w:pStyle w:val="11"/>
              <w:kinsoku w:val="0"/>
              <w:overflowPunct w:val="0"/>
              <w:spacing w:before="4" w:beforeLines="0" w:afterLines="0" w:line="211" w:lineRule="exact"/>
              <w:ind w:left="8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Slurry nozzle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2" w:beforeLines="0" w:afterLines="0" w:line="243" w:lineRule="exact"/>
              <w:ind w:left="10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刀盘喷嘴 8 个</w:t>
            </w:r>
          </w:p>
          <w:p>
            <w:pPr>
              <w:pStyle w:val="11"/>
              <w:kinsoku w:val="0"/>
              <w:overflowPunct w:val="0"/>
              <w:spacing w:beforeLines="0" w:afterLines="0" w:line="210" w:lineRule="exact"/>
              <w:ind w:left="9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Cutting head nozzle 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 w:line="243" w:lineRule="exact"/>
              <w:ind w:firstLine="220" w:firstLineChars="100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泥水仓高压注水装置</w:t>
            </w:r>
          </w:p>
          <w:p>
            <w:pPr>
              <w:pStyle w:val="11"/>
              <w:kinsoku w:val="0"/>
              <w:overflowPunct w:val="0"/>
              <w:spacing w:beforeLines="0" w:afterLines="0"/>
              <w:ind w:left="8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High pressure flushing device in excavate chamber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96" w:firstLine="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刀盘喷嘴压力可调，0 - 10 bar</w:t>
            </w:r>
          </w:p>
          <w:p>
            <w:pPr>
              <w:pStyle w:val="11"/>
              <w:kinsoku w:val="0"/>
              <w:overflowPunct w:val="0"/>
              <w:spacing w:before="5" w:beforeLines="0" w:afterLines="0"/>
              <w:ind w:left="96" w:hanging="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Pressure of cutting head nozzle can be variable, 0-10 bar.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52" w:beforeLines="0" w:afterLines="0" w:line="225" w:lineRule="exact"/>
              <w:jc w:val="center"/>
              <w:rPr>
                <w:rFonts w:hint="eastAsia" w:ascii="宋体" w:hAnsi="宋体" w:eastAsia="宋体" w:cs="宋体"/>
                <w:w w:val="10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4"/>
                <w:sz w:val="21"/>
                <w:szCs w:val="21"/>
              </w:rPr>
              <w:t>5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5" w:beforeLines="0" w:afterLines="0" w:line="232" w:lineRule="exact"/>
              <w:ind w:left="7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刀盘驱动</w:t>
            </w:r>
          </w:p>
          <w:p>
            <w:pPr>
              <w:pStyle w:val="11"/>
              <w:kinsoku w:val="0"/>
              <w:overflowPunct w:val="0"/>
              <w:spacing w:before="45" w:beforeLines="0" w:afterLines="0" w:line="232" w:lineRule="exact"/>
              <w:ind w:left="7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Main drive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5.1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6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主驱动类型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Main drive type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5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液压驱动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5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Hydraulic drive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1" w:beforeLines="0" w:afterLines="0"/>
              <w:ind w:left="161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装机功率</w:t>
            </w:r>
          </w:p>
          <w:p>
            <w:pPr>
              <w:pStyle w:val="11"/>
              <w:kinsoku w:val="0"/>
              <w:overflowPunct w:val="0"/>
              <w:spacing w:before="4" w:beforeLines="0" w:afterLines="0"/>
              <w:ind w:left="1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Installed power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both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400kW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5.2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5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刀盘扭矩及转速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4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Torque and rotation speed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3" w:lineRule="exact"/>
              <w:ind w:left="15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额定扭矩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Rate torque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1201 kNm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50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脱困扭矩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Difficulty relief torque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1601 kNm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ind w:firstLine="220" w:firstLineChars="100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刀盘速度</w:t>
            </w:r>
          </w:p>
          <w:p>
            <w:pPr>
              <w:pStyle w:val="11"/>
              <w:kinsoku w:val="0"/>
              <w:overflowPunct w:val="0"/>
              <w:spacing w:before="5" w:beforeLines="0" w:afterLines="0"/>
              <w:ind w:left="13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Cutting wheel speed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" w:beforeLines="0" w:afterLines="0"/>
              <w:ind w:left="139"/>
              <w:jc w:val="both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 xml:space="preserve">速度 </w:t>
            </w:r>
            <w:r>
              <w:rPr>
                <w:rFonts w:hint="eastAsia" w:ascii="宋体" w:hAnsi="宋体" w:eastAsia="宋体" w:cs="宋体"/>
                <w:w w:val="120"/>
                <w:sz w:val="21"/>
                <w:szCs w:val="21"/>
              </w:rPr>
              <w:t xml:space="preserve">1: 0-6.5 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rpm</w:t>
            </w:r>
          </w:p>
          <w:p>
            <w:pPr>
              <w:pStyle w:val="11"/>
              <w:kinsoku w:val="0"/>
              <w:overflowPunct w:val="0"/>
              <w:spacing w:before="4" w:beforeLines="0" w:afterLines="0"/>
              <w:ind w:left="1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Speed 1: 0 - 6.5 rpm</w:t>
            </w:r>
          </w:p>
          <w:p>
            <w:pPr>
              <w:pStyle w:val="11"/>
              <w:kinsoku w:val="0"/>
              <w:overflowPunct w:val="0"/>
              <w:spacing w:before="13" w:beforeLines="0" w:afterLines="0"/>
              <w:ind w:left="139"/>
              <w:jc w:val="both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 xml:space="preserve">速度 2: </w:t>
            </w:r>
            <w:r>
              <w:rPr>
                <w:rFonts w:hint="eastAsia" w:ascii="宋体" w:hAnsi="宋体" w:eastAsia="宋体" w:cs="宋体"/>
                <w:w w:val="120"/>
                <w:sz w:val="21"/>
                <w:szCs w:val="21"/>
              </w:rPr>
              <w:t xml:space="preserve">0-2.6 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rpm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1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Speed 2: O - 2.6 rpm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36" w:beforeLines="0" w:afterLines="0"/>
              <w:jc w:val="center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5.3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 w:line="243" w:lineRule="exact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主轴承结构及类型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2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Main bearing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36"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SKF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" w:beforeLines="0" w:afterLines="0"/>
              <w:ind w:left="130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主轴承寿命</w:t>
            </w:r>
          </w:p>
          <w:p>
            <w:pPr>
              <w:pStyle w:val="11"/>
              <w:kinsoku w:val="0"/>
              <w:overflowPunct w:val="0"/>
              <w:spacing w:before="4" w:beforeLines="0" w:afterLines="0" w:line="225" w:lineRule="exact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Main bearing life span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1" w:beforeLines="0" w:afterLines="0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14251h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" w:beforeLines="0" w:afterLines="0" w:line="243" w:lineRule="exact"/>
              <w:ind w:left="126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密封系统结构及类型</w:t>
            </w:r>
          </w:p>
          <w:p>
            <w:pPr>
              <w:pStyle w:val="11"/>
              <w:tabs>
                <w:tab w:val="left" w:pos="1013"/>
                <w:tab w:val="left" w:pos="1876"/>
              </w:tabs>
              <w:kinsoku w:val="0"/>
              <w:overflowPunct w:val="0"/>
              <w:spacing w:before="3" w:beforeLines="0" w:afterLines="0" w:line="230" w:lineRule="exact"/>
              <w:ind w:left="122" w:right="87" w:hanging="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Sealing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system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 xml:space="preserve">construction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and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type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" w:beforeLines="0" w:afterLines="0"/>
              <w:ind w:left="126" w:hanging="3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带压密封系统</w:t>
            </w:r>
          </w:p>
          <w:p>
            <w:pPr>
              <w:pStyle w:val="11"/>
              <w:kinsoku w:val="0"/>
              <w:overflowPunct w:val="0"/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Pressurization sealing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system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" w:beforeLines="0" w:afterLines="0" w:line="243" w:lineRule="exact"/>
              <w:ind w:left="12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密封系统最大压力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Seal system max pressure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2" w:beforeLines="0" w:afterLines="0"/>
              <w:ind w:left="11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 Mpa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5.4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16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旋转方向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14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Rotatin direction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13" w:lineRule="exact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顺时针／逆时针</w:t>
            </w:r>
          </w:p>
          <w:p>
            <w:pPr>
              <w:pStyle w:val="11"/>
              <w:kinsoku w:val="0"/>
              <w:overflowPunct w:val="0"/>
              <w:spacing w:beforeLines="0" w:afterLines="0" w:line="231" w:lineRule="exact"/>
              <w:ind w:left="116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cw,ccw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6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1" w:lineRule="exact"/>
              <w:ind w:left="113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推进系统</w:t>
            </w:r>
          </w:p>
          <w:p>
            <w:pPr>
              <w:pStyle w:val="11"/>
              <w:kinsoku w:val="0"/>
              <w:overflowPunct w:val="0"/>
              <w:spacing w:beforeLines="0" w:afterLines="0" w:line="203" w:lineRule="exact"/>
              <w:ind w:left="106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Thrust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推进油缸型号、数量</w:t>
            </w:r>
          </w:p>
          <w:p>
            <w:pPr>
              <w:pStyle w:val="11"/>
              <w:kinsoku w:val="0"/>
              <w:overflowPunct w:val="0"/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Thrust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cylinder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typ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e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and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quantity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27" w:beforeLines="0" w:afterLines="0"/>
              <w:ind w:left="112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210/170-1850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 xml:space="preserve"> 8</w:t>
            </w:r>
            <w:r>
              <w:rPr>
                <w:rFonts w:hint="eastAsia" w:ascii="宋体" w:hAnsi="宋体" w:eastAsia="宋体" w:cs="宋体"/>
                <w:spacing w:val="-49"/>
                <w:w w:val="10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个</w:t>
            </w:r>
          </w:p>
          <w:p>
            <w:pPr>
              <w:pStyle w:val="11"/>
              <w:kinsoku w:val="0"/>
              <w:overflowPunct w:val="0"/>
              <w:spacing w:before="23" w:beforeLines="0" w:afterLines="0"/>
              <w:ind w:left="112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210/170-1850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 xml:space="preserve"> 8</w:t>
            </w:r>
            <w:r>
              <w:rPr>
                <w:rFonts w:hint="eastAsia" w:ascii="宋体" w:hAnsi="宋体" w:eastAsia="宋体" w:cs="宋体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98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额定行程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9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Rate stroke lenqth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1850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1" w:lineRule="exact"/>
              <w:ind w:left="100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油缸组数</w:t>
            </w:r>
          </w:p>
          <w:p>
            <w:pPr>
              <w:pStyle w:val="11"/>
              <w:kinsoku w:val="0"/>
              <w:overflowPunct w:val="0"/>
              <w:spacing w:beforeLines="0" w:afterLines="0" w:line="203" w:lineRule="exact"/>
              <w:ind w:left="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Cylinder group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5" w:beforeLines="0" w:afterLines="0" w:line="241" w:lineRule="exact"/>
              <w:ind w:left="110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4 组</w:t>
            </w:r>
          </w:p>
          <w:p>
            <w:pPr>
              <w:pStyle w:val="11"/>
              <w:kinsoku w:val="0"/>
              <w:overflowPunct w:val="0"/>
              <w:spacing w:beforeLines="0" w:afterLines="0" w:line="198" w:lineRule="exact"/>
              <w:ind w:left="1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 group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9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工作压力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9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Operation pressure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 bar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9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最大推力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8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Max. thrust force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11084 kN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5" w:beforeLines="0" w:afterLines="0"/>
              <w:ind w:left="93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推进速度</w:t>
            </w:r>
          </w:p>
          <w:p>
            <w:pPr>
              <w:pStyle w:val="11"/>
              <w:kinsoku w:val="0"/>
              <w:overflowPunct w:val="0"/>
              <w:spacing w:before="5" w:beforeLines="0" w:afterLines="0" w:line="215" w:lineRule="exact"/>
              <w:ind w:left="8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Thrust speed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53" w:beforeLines="0" w:afterLines="0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0-100 mm/min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w w:val="10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7"/>
                <w:sz w:val="21"/>
                <w:szCs w:val="21"/>
              </w:rPr>
              <w:t>7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1" w:beforeLines="0" w:afterLines="0"/>
              <w:ind w:left="8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管片拼装机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77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Segment erector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40" w:beforeLines="0" w:afterLines="0" w:line="243" w:lineRule="exact"/>
              <w:ind w:left="7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类型</w:t>
            </w:r>
          </w:p>
          <w:p>
            <w:pPr>
              <w:pStyle w:val="11"/>
              <w:kinsoku w:val="0"/>
              <w:overflowPunct w:val="0"/>
              <w:spacing w:beforeLines="0" w:afterLines="0" w:line="215" w:lineRule="exact"/>
              <w:ind w:left="7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Type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9" w:beforeLines="0" w:afterLines="0" w:line="260" w:lineRule="atLeast"/>
              <w:ind w:left="96" w:right="133" w:firstLine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可安装拆卸管片、可在隧道内更换 2 道盾尾刷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9" w:beforeLines="0" w:afterLines="0"/>
              <w:ind w:left="14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抓取系统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3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Clawsvstem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" w:beforeLines="0" w:afterLines="0"/>
              <w:ind w:left="137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机械式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1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Mechanical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4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自由度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DeQree of freedom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6" w:beforeLines="0" w:afterLines="0"/>
              <w:ind w:left="132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6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3" w:lineRule="exact"/>
              <w:ind w:left="135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旋转装置</w:t>
            </w:r>
          </w:p>
          <w:p>
            <w:pPr>
              <w:pStyle w:val="11"/>
              <w:kinsoku w:val="0"/>
              <w:overflowPunct w:val="0"/>
              <w:spacing w:beforeLines="0" w:afterLines="0" w:line="196" w:lineRule="exact"/>
              <w:ind w:left="1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Rotation device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3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带微调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With tiny adjustment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/>
              <w:ind w:left="125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旋转速度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Rotation speed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3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0-2 rpm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3" w:lineRule="exact"/>
              <w:ind w:left="12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最大举升重量</w:t>
            </w:r>
          </w:p>
          <w:p>
            <w:pPr>
              <w:pStyle w:val="11"/>
              <w:kinsoku w:val="0"/>
              <w:overflowPunct w:val="0"/>
              <w:spacing w:beforeLines="0" w:afterLines="0" w:line="196" w:lineRule="exact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Max lifting weiqht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26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3000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3" w:lineRule="exact"/>
              <w:ind w:left="126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移动距离</w:t>
            </w:r>
          </w:p>
          <w:p>
            <w:pPr>
              <w:pStyle w:val="11"/>
              <w:kinsoku w:val="0"/>
              <w:overflowPunct w:val="0"/>
              <w:spacing w:beforeLines="0" w:afterLines="0" w:line="196" w:lineRule="exact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Travelling length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" w:beforeLines="0" w:afterLines="0" w:line="243" w:lineRule="exact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控制系统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1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Control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6" w:beforeLines="0" w:afterLines="0" w:line="259" w:lineRule="auto"/>
              <w:ind w:left="121" w:right="55" w:hanging="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 套拼装机控制器，均带有无线和有线控制功能。每套配备一根控制线。</w:t>
            </w:r>
          </w:p>
          <w:p>
            <w:pPr>
              <w:pStyle w:val="11"/>
              <w:kinsoku w:val="0"/>
              <w:overflowPunct w:val="0"/>
              <w:spacing w:beforeLines="0" w:afterLines="0" w:line="213" w:lineRule="exact"/>
              <w:ind w:left="1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 sets of erector</w:t>
            </w:r>
            <w:r>
              <w:rPr>
                <w:rFonts w:hint="eastAsia" w:ascii="宋体" w:hAnsi="宋体" w:eastAsia="宋体" w:cs="宋体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control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panel, both have wireless and wire control function. Each  control  panel</w:t>
            </w: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have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one control cable.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0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人行气闸系统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01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Air lock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51" w:beforeLines="0" w:afterLines="0" w:line="241" w:lineRule="exact"/>
              <w:ind w:left="98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类型</w:t>
            </w:r>
          </w:p>
          <w:p>
            <w:pPr>
              <w:pStyle w:val="11"/>
              <w:kinsoku w:val="0"/>
              <w:overflowPunct w:val="0"/>
              <w:spacing w:beforeLines="0" w:afterLines="0" w:line="227" w:lineRule="exact"/>
              <w:ind w:left="96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Type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10"/>
              <w:jc w:val="both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2 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带空气净化装置</w:t>
            </w:r>
          </w:p>
          <w:p>
            <w:pPr>
              <w:pStyle w:val="11"/>
              <w:tabs>
                <w:tab w:val="left" w:pos="487"/>
                <w:tab w:val="left" w:pos="1581"/>
                <w:tab w:val="left" w:pos="2199"/>
              </w:tabs>
              <w:kinsoku w:val="0"/>
              <w:overflowPunct w:val="0"/>
              <w:spacing w:before="4" w:beforeLines="0" w:afterLines="0" w:line="230" w:lineRule="atLeast"/>
              <w:ind w:left="107" w:right="90" w:firstLine="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chamber,with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air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cleanin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g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device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3" w:beforeLines="0" w:afterLines="0" w:line="238" w:lineRule="exact"/>
              <w:ind w:left="96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容纳人员数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9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Capacity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28" w:beforeLines="0" w:afterLines="0"/>
              <w:ind w:left="110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2 + 3 人 person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8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外形尺寸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9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Dimension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6" w:beforeLines="0" w:afterLines="0" w:line="243" w:lineRule="exact"/>
              <w:ind w:left="9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空压机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9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Air compressor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0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由地面空压机提供</w:t>
            </w:r>
          </w:p>
          <w:p>
            <w:pPr>
              <w:pStyle w:val="11"/>
              <w:kinsoku w:val="0"/>
              <w:overflowPunct w:val="0"/>
              <w:spacing w:before="3" w:beforeLines="0" w:afterLines="0" w:line="230" w:lineRule="exact"/>
              <w:ind w:left="102" w:hang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Surface air compressor provide air.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39" w:beforeLines="0" w:afterLines="0"/>
              <w:jc w:val="center"/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87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泥水系统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82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Slurry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88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循环流量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8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Circuit flow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1" w:beforeLines="0" w:afterLines="0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396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m3/h,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无级可调</w:t>
            </w:r>
          </w:p>
          <w:p>
            <w:pPr>
              <w:pStyle w:val="11"/>
              <w:kinsoku w:val="0"/>
              <w:overflowPunct w:val="0"/>
              <w:spacing w:before="4" w:beforeLines="0" w:afterLines="0" w:line="211" w:lineRule="exact"/>
              <w:ind w:left="9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396 m3/h,</w:t>
            </w:r>
            <w:r>
              <w:rPr>
                <w:rFonts w:hint="eastAsia"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variouable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80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中央喷管独立系统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8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Centre injection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1" w:beforeLines="0" w:afterLines="0" w:line="230" w:lineRule="atLeast"/>
              <w:ind w:left="90" w:right="101" w:firstLine="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P1.0 增压泵， 1 60 kW P1.0 boost pump, 160 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 w:line="243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环流泵系统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15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Circuit pump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31" w:beforeLines="0" w:afterLines="0" w:line="256" w:lineRule="auto"/>
              <w:ind w:left="148" w:right="16" w:firstLine="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 套供浆泵， 3 套排浆泵。不带隧道泥浆管路。满足本招标工程要求。</w:t>
            </w:r>
          </w:p>
          <w:p>
            <w:pPr>
              <w:pStyle w:val="11"/>
              <w:tabs>
                <w:tab w:val="left" w:pos="643"/>
                <w:tab w:val="left" w:pos="1323"/>
                <w:tab w:val="left" w:pos="2256"/>
              </w:tabs>
              <w:kinsoku w:val="0"/>
              <w:overflowPunct w:val="0"/>
              <w:spacing w:beforeLines="0" w:afterLines="0" w:line="215" w:lineRule="exact"/>
              <w:ind w:left="14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2x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feed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pumps,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3x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discharge pumps. Exclude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tunnel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slurry pipeline. Suit to the</w:t>
            </w:r>
            <w:r>
              <w:rPr>
                <w:rFonts w:hint="eastAsia"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tender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construction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 xml:space="preserve">project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requirement.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5" w:beforeLines="0" w:afterLines="0"/>
              <w:ind w:left="1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接管装置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1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Connection device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0" w:beforeLines="0" w:afterLines="0" w:line="243" w:lineRule="exact"/>
              <w:ind w:left="143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钢管连接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Steel pipe connection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4" w:beforeLines="0" w:afterLines="0"/>
              <w:jc w:val="center"/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43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电气系统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38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Electric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3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中国标准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Chinese standard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1" w:lineRule="exact"/>
              <w:ind w:left="13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初级电压</w:t>
            </w:r>
          </w:p>
          <w:p>
            <w:pPr>
              <w:pStyle w:val="11"/>
              <w:kinsoku w:val="0"/>
              <w:overflowPunct w:val="0"/>
              <w:spacing w:beforeLines="0" w:afterLines="0" w:line="198" w:lineRule="exact"/>
              <w:ind w:left="1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Primary voltage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 kV 士 10 %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3" w:lineRule="exact"/>
              <w:ind w:left="1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二级电压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Second voltage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8" w:beforeLines="0" w:afterLines="0"/>
              <w:ind w:left="12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 V 士 5 %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3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工作供电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Power supply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 VAC / 50 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1" w:lineRule="exact"/>
              <w:ind w:left="1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照明回路</w:t>
            </w:r>
          </w:p>
          <w:p>
            <w:pPr>
              <w:pStyle w:val="11"/>
              <w:kinsoku w:val="0"/>
              <w:overflowPunct w:val="0"/>
              <w:spacing w:beforeLines="0" w:afterLines="0" w:line="203" w:lineRule="exact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Liqhtinq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 VAC, IP54 (最小）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 VAC, IP54 (minimum)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1" w:lineRule="exact"/>
              <w:ind w:left="117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紧急照明回路</w:t>
            </w:r>
          </w:p>
          <w:p>
            <w:pPr>
              <w:pStyle w:val="11"/>
              <w:kinsoku w:val="0"/>
              <w:overflowPunct w:val="0"/>
              <w:spacing w:beforeLines="0" w:afterLines="0" w:line="198" w:lineRule="exact"/>
              <w:ind w:left="11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Emerqencv liqhtinq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20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24 VCD,</w:t>
            </w:r>
            <w:r>
              <w:rPr>
                <w:rFonts w:hint="eastAsia" w:ascii="宋体" w:hAnsi="宋体" w:eastAsia="宋体" w:cs="宋体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IP54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1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电机 IP 等级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Electric motor IP qrade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39" w:beforeLines="0" w:afterLines="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IP55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12"/>
              <w:rPr>
                <w:rFonts w:hint="eastAsia" w:ascii="宋体" w:hAnsi="宋体" w:eastAsia="宋体" w:cs="宋体"/>
                <w:w w:val="9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  <w:szCs w:val="21"/>
              </w:rPr>
              <w:t>变压器（降压变压器）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0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Step down</w:t>
            </w:r>
            <w:r>
              <w:rPr>
                <w:rFonts w:hint="eastAsia"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transformer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 kVA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31" w:beforeLines="0" w:afterLines="0" w:line="241" w:lineRule="exact"/>
              <w:ind w:left="11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频率</w:t>
            </w:r>
          </w:p>
          <w:p>
            <w:pPr>
              <w:pStyle w:val="11"/>
              <w:kinsoku w:val="0"/>
              <w:overflowPunct w:val="0"/>
              <w:spacing w:beforeLines="0" w:afterLines="0" w:line="198" w:lineRule="exact"/>
              <w:ind w:left="10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Frequency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4" w:beforeLines="0" w:afterLines="0"/>
              <w:ind w:left="117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50 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109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电动功率补偿器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0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Compensation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台，cos cp = 0.9</w:t>
            </w:r>
          </w:p>
          <w:p>
            <w:pPr>
              <w:pStyle w:val="11"/>
              <w:kinsoku w:val="0"/>
              <w:overflowPunct w:val="0"/>
              <w:spacing w:before="26" w:beforeLines="0" w:afterLines="0"/>
              <w:ind w:left="1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no, cos cp = 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39" w:beforeLines="0" w:afterLines="0"/>
              <w:jc w:val="center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1" w:beforeLines="0" w:afterLines="0"/>
              <w:ind w:left="101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后配套系统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96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Backup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1" w:beforeLines="0" w:afterLines="0"/>
              <w:ind w:left="93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管片吊机</w:t>
            </w:r>
          </w:p>
          <w:p>
            <w:pPr>
              <w:pStyle w:val="11"/>
              <w:kinsoku w:val="0"/>
              <w:overflowPunct w:val="0"/>
              <w:spacing w:before="4" w:beforeLines="0" w:afterLines="0"/>
              <w:ind w:left="9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Segment crane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102" w:firstLine="5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单梁管片吊车 ( 2 号拖车）</w:t>
            </w:r>
          </w:p>
          <w:p>
            <w:pPr>
              <w:pStyle w:val="11"/>
              <w:tabs>
                <w:tab w:val="left" w:pos="905"/>
                <w:tab w:val="left" w:pos="1657"/>
              </w:tabs>
              <w:kinsoku w:val="0"/>
              <w:overflowPunct w:val="0"/>
              <w:spacing w:before="16" w:beforeLines="0" w:afterLines="0" w:line="226" w:lineRule="exact"/>
              <w:ind w:left="98" w:right="95" w:firstLine="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Single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beam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 xml:space="preserve">segment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crane (at trailer 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9" w:beforeLines="0" w:afterLines="0"/>
              <w:ind w:left="9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控制室</w:t>
            </w:r>
          </w:p>
          <w:p>
            <w:pPr>
              <w:pStyle w:val="11"/>
              <w:kinsoku w:val="0"/>
              <w:overflowPunct w:val="0"/>
              <w:spacing w:before="4" w:beforeLines="0" w:afterLines="0" w:line="201" w:lineRule="exact"/>
              <w:ind w:left="9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Control container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14" w:beforeLines="0" w:afterLines="0" w:line="243" w:lineRule="exact"/>
              <w:ind w:left="10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控制台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位千1 号拖车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Con</w:t>
            </w:r>
            <w:r>
              <w:rPr>
                <w:rFonts w:hint="eastAsia" w:ascii="宋体" w:hAnsi="宋体" w:eastAsia="宋体" w:cs="宋体"/>
                <w:spacing w:val="-112"/>
                <w:sz w:val="21"/>
                <w:szCs w:val="21"/>
              </w:rPr>
              <w:t>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 ol panel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,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at trailer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92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主配电柜</w:t>
            </w:r>
          </w:p>
          <w:p>
            <w:pPr>
              <w:pStyle w:val="11"/>
              <w:kinsoku w:val="0"/>
              <w:overflowPunct w:val="0"/>
              <w:spacing w:beforeLines="0" w:afterLines="0" w:line="201" w:lineRule="exact"/>
              <w:ind w:left="8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Main distribution bax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9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位千 1 号拖车</w:t>
            </w:r>
          </w:p>
          <w:p>
            <w:pPr>
              <w:pStyle w:val="11"/>
              <w:kinsoku w:val="0"/>
              <w:overflowPunct w:val="0"/>
              <w:spacing w:before="4" w:beforeLines="0" w:afterLines="0" w:line="196" w:lineRule="exact"/>
              <w:ind w:left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At trailer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 w:line="243" w:lineRule="exact"/>
              <w:ind w:left="84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同步注浆系统</w:t>
            </w:r>
          </w:p>
          <w:p>
            <w:pPr>
              <w:pStyle w:val="11"/>
              <w:kinsoku w:val="0"/>
              <w:overflowPunct w:val="0"/>
              <w:spacing w:beforeLines="0" w:afterLines="0" w:line="230" w:lineRule="exact"/>
              <w:ind w:left="8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GroutinQ system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6" w:beforeLines="0" w:afterLines="0"/>
              <w:ind w:left="9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注浆泵千 2 号拖车</w:t>
            </w:r>
          </w:p>
          <w:p>
            <w:pPr>
              <w:pStyle w:val="11"/>
              <w:kinsoku w:val="0"/>
              <w:overflowPunct w:val="0"/>
              <w:spacing w:before="4" w:beforeLines="0" w:afterLines="0" w:line="225" w:lineRule="exact"/>
              <w:ind w:left="9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Groutinq pump at trailer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kinsoku w:val="0"/>
              <w:overflowPunct w:val="0"/>
              <w:spacing w:before="24" w:beforeLines="0" w:afterLines="0"/>
              <w:ind w:left="79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盾尾油脂罐辅助吊机</w:t>
            </w:r>
          </w:p>
          <w:p>
            <w:pPr>
              <w:pStyle w:val="11"/>
              <w:tabs>
                <w:tab w:val="left" w:pos="1064"/>
                <w:tab w:val="left" w:pos="1810"/>
                <w:tab w:val="left" w:pos="2294"/>
              </w:tabs>
              <w:kinsoku w:val="0"/>
              <w:overflowPunct w:val="0"/>
              <w:spacing w:before="4" w:beforeLines="0" w:afterLines="0" w:line="215" w:lineRule="exact"/>
              <w:ind w:left="7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Auxiliary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crane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for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tailskin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11"/>
              <w:kinsoku w:val="0"/>
              <w:overflowPunct w:val="0"/>
              <w:spacing w:before="14" w:beforeLines="0" w:afterLines="0"/>
              <w:ind w:left="93"/>
              <w:jc w:val="both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便千盾尾油脂罐操作，3号拖车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center"/>
        <w:rPr>
          <w:rFonts w:hint="default" w:ascii="方正小标宋简体" w:hAnsi="楷体" w:eastAsia="方正小标宋简体"/>
          <w:color w:val="00000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2IyN2U0MjRjNDFiNzNlMmY2NWNjYWNmYTNkMjUifQ=="/>
    <w:docVar w:name="KSO_WPS_MARK_KEY" w:val="0a1df13d-7a15-4ba0-bb82-bbf4f5e21733"/>
  </w:docVars>
  <w:rsids>
    <w:rsidRoot w:val="52455060"/>
    <w:rsid w:val="00010AE1"/>
    <w:rsid w:val="00023AD0"/>
    <w:rsid w:val="000447F9"/>
    <w:rsid w:val="00170E27"/>
    <w:rsid w:val="002871A2"/>
    <w:rsid w:val="00294A69"/>
    <w:rsid w:val="002E6E32"/>
    <w:rsid w:val="002F236F"/>
    <w:rsid w:val="003248DC"/>
    <w:rsid w:val="00347EDC"/>
    <w:rsid w:val="00350E43"/>
    <w:rsid w:val="00371B0B"/>
    <w:rsid w:val="003E5150"/>
    <w:rsid w:val="004478E7"/>
    <w:rsid w:val="0047649A"/>
    <w:rsid w:val="004D492D"/>
    <w:rsid w:val="004F269B"/>
    <w:rsid w:val="0052793A"/>
    <w:rsid w:val="00532268"/>
    <w:rsid w:val="005A5D33"/>
    <w:rsid w:val="005B3D65"/>
    <w:rsid w:val="005C2F40"/>
    <w:rsid w:val="00635328"/>
    <w:rsid w:val="0068657A"/>
    <w:rsid w:val="006A5B6B"/>
    <w:rsid w:val="006B0D5F"/>
    <w:rsid w:val="00700B06"/>
    <w:rsid w:val="00736262"/>
    <w:rsid w:val="0074312D"/>
    <w:rsid w:val="00773747"/>
    <w:rsid w:val="007C2CDB"/>
    <w:rsid w:val="0087109A"/>
    <w:rsid w:val="008B46F4"/>
    <w:rsid w:val="008C041C"/>
    <w:rsid w:val="008D5D66"/>
    <w:rsid w:val="00941462"/>
    <w:rsid w:val="00992DA0"/>
    <w:rsid w:val="00994EA3"/>
    <w:rsid w:val="009A52FA"/>
    <w:rsid w:val="009C165D"/>
    <w:rsid w:val="009E5A63"/>
    <w:rsid w:val="00A00590"/>
    <w:rsid w:val="00A8133F"/>
    <w:rsid w:val="00AD7BE2"/>
    <w:rsid w:val="00B2293D"/>
    <w:rsid w:val="00B3676A"/>
    <w:rsid w:val="00BD01A4"/>
    <w:rsid w:val="00C35021"/>
    <w:rsid w:val="00C6399C"/>
    <w:rsid w:val="00CD6395"/>
    <w:rsid w:val="00D14768"/>
    <w:rsid w:val="00D363D4"/>
    <w:rsid w:val="00DA35D9"/>
    <w:rsid w:val="00DD4C60"/>
    <w:rsid w:val="00DE305E"/>
    <w:rsid w:val="00E15DEE"/>
    <w:rsid w:val="00E3071D"/>
    <w:rsid w:val="00E37F43"/>
    <w:rsid w:val="00E60F95"/>
    <w:rsid w:val="00EB3F57"/>
    <w:rsid w:val="00ED0AAE"/>
    <w:rsid w:val="00EE0BCA"/>
    <w:rsid w:val="00F15DC5"/>
    <w:rsid w:val="00F2265D"/>
    <w:rsid w:val="00F240E0"/>
    <w:rsid w:val="00F51AB8"/>
    <w:rsid w:val="00F96417"/>
    <w:rsid w:val="030A7694"/>
    <w:rsid w:val="0D0E5B2B"/>
    <w:rsid w:val="0ED13A45"/>
    <w:rsid w:val="0FB040EC"/>
    <w:rsid w:val="117A14B8"/>
    <w:rsid w:val="2FB674D6"/>
    <w:rsid w:val="31342FDA"/>
    <w:rsid w:val="3E433B80"/>
    <w:rsid w:val="45892438"/>
    <w:rsid w:val="4E6E34C0"/>
    <w:rsid w:val="501E7783"/>
    <w:rsid w:val="515855CE"/>
    <w:rsid w:val="52455060"/>
    <w:rsid w:val="568D4A17"/>
    <w:rsid w:val="5BF071F4"/>
    <w:rsid w:val="65D976D1"/>
    <w:rsid w:val="69197DE4"/>
    <w:rsid w:val="6F7E5A3A"/>
    <w:rsid w:val="76C05D43"/>
    <w:rsid w:val="772E5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7073;&#24535;&#21326;&#24037;&#20316;&#36164;&#26009;23.9.27\&#36164;&#20135;&#31649;&#29702;&#37096;\2024\15&#35774;&#22791;&#29289;&#36164;&#31649;&#29702;&#21327;&#21161;\&#28165;&#36828;TBM%20&#22788;&#32622;\&#27700;&#30005;&#21313;&#22235;&#23616;&#26377;&#38480;&#20844;&#21496;&#27877;&#27700;&#30462;&#26500;&#26426;&#35774;&#22791;&#36716;&#35753;&#20449;&#2468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水电十四局有限公司泥水盾构机设备转让信息.dot</Template>
  <Pages>7</Pages>
  <Words>1638</Words>
  <Characters>3816</Characters>
  <Lines>10</Lines>
  <Paragraphs>2</Paragraphs>
  <TotalTime>0</TotalTime>
  <ScaleCrop>false</ScaleCrop>
  <LinksUpToDate>false</LinksUpToDate>
  <CharactersWithSpaces>4214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2024-03-18T07:13:00Z</dcterms:created>
  <dc:creator>郑志华</dc:creator>
  <cp:lastModifiedBy>林晓旺</cp:lastModifiedBy>
  <dcterms:modified xsi:type="dcterms:W3CDTF">2024-03-18T07:44:55Z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4CCAF5D51692409FB163F2E30E88D72A_11</vt:lpwstr>
  </property>
</Properties>
</file>