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4B" w:rsidRPr="00C947B6" w:rsidRDefault="001D344B" w:rsidP="001D344B">
      <w:pPr>
        <w:jc w:val="left"/>
        <w:rPr>
          <w:bCs/>
          <w:sz w:val="28"/>
          <w:szCs w:val="36"/>
        </w:rPr>
      </w:pPr>
      <w:r w:rsidRPr="00C947B6">
        <w:rPr>
          <w:rFonts w:hint="eastAsia"/>
          <w:bCs/>
          <w:sz w:val="28"/>
          <w:szCs w:val="36"/>
        </w:rPr>
        <w:t>附件</w:t>
      </w:r>
      <w:r>
        <w:rPr>
          <w:rFonts w:hint="eastAsia"/>
          <w:bCs/>
          <w:sz w:val="28"/>
          <w:szCs w:val="36"/>
        </w:rPr>
        <w:t>19</w:t>
      </w:r>
      <w:r w:rsidRPr="00C947B6">
        <w:rPr>
          <w:rFonts w:hint="eastAsia"/>
          <w:bCs/>
          <w:sz w:val="28"/>
          <w:szCs w:val="36"/>
        </w:rPr>
        <w:t>：</w:t>
      </w:r>
    </w:p>
    <w:p w:rsidR="001D344B" w:rsidRPr="001E5194" w:rsidRDefault="001D344B" w:rsidP="001D344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电气工程师</w:t>
      </w:r>
      <w:r w:rsidRPr="001E5194">
        <w:rPr>
          <w:rFonts w:hint="eastAsia"/>
          <w:b/>
          <w:bCs/>
          <w:sz w:val="36"/>
          <w:szCs w:val="36"/>
        </w:rPr>
        <w:t>岗位说明书</w:t>
      </w:r>
    </w:p>
    <w:tbl>
      <w:tblPr>
        <w:tblW w:w="53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9"/>
        <w:gridCol w:w="2006"/>
        <w:gridCol w:w="1133"/>
        <w:gridCol w:w="1276"/>
        <w:gridCol w:w="1403"/>
        <w:gridCol w:w="1741"/>
      </w:tblGrid>
      <w:tr w:rsidR="001D344B" w:rsidRPr="006F073F" w:rsidTr="00A331A7">
        <w:trPr>
          <w:trHeight w:val="582"/>
          <w:jc w:val="center"/>
        </w:trPr>
        <w:tc>
          <w:tcPr>
            <w:tcW w:w="818" w:type="pct"/>
            <w:vAlign w:val="center"/>
          </w:tcPr>
          <w:p w:rsidR="001D344B" w:rsidRPr="006F073F" w:rsidRDefault="001D344B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1110" w:type="pct"/>
            <w:vAlign w:val="center"/>
          </w:tcPr>
          <w:p w:rsidR="001D344B" w:rsidRPr="00F14CC7" w:rsidRDefault="001D344B" w:rsidP="00A331A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电气工程师</w:t>
            </w:r>
          </w:p>
        </w:tc>
        <w:tc>
          <w:tcPr>
            <w:tcW w:w="627" w:type="pct"/>
            <w:vAlign w:val="center"/>
          </w:tcPr>
          <w:p w:rsidR="001D344B" w:rsidRPr="006F073F" w:rsidRDefault="001D344B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薪资等级</w:t>
            </w:r>
          </w:p>
        </w:tc>
        <w:tc>
          <w:tcPr>
            <w:tcW w:w="706" w:type="pct"/>
            <w:vAlign w:val="center"/>
          </w:tcPr>
          <w:p w:rsidR="001D344B" w:rsidRPr="006F073F" w:rsidRDefault="001D344B" w:rsidP="00A331A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面议</w:t>
            </w:r>
          </w:p>
        </w:tc>
        <w:tc>
          <w:tcPr>
            <w:tcW w:w="776" w:type="pct"/>
            <w:vAlign w:val="center"/>
          </w:tcPr>
          <w:p w:rsidR="001D344B" w:rsidRPr="006F073F" w:rsidRDefault="001D344B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所属部门</w:t>
            </w:r>
          </w:p>
        </w:tc>
        <w:tc>
          <w:tcPr>
            <w:tcW w:w="963" w:type="pct"/>
            <w:vAlign w:val="center"/>
          </w:tcPr>
          <w:p w:rsidR="001D344B" w:rsidRPr="006F073F" w:rsidRDefault="001D344B" w:rsidP="00A331A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中电</w:t>
            </w:r>
            <w:proofErr w:type="gramStart"/>
            <w:r>
              <w:rPr>
                <w:rFonts w:hint="eastAsia"/>
                <w:bCs/>
              </w:rPr>
              <w:t>建建筑院</w:t>
            </w:r>
            <w:proofErr w:type="gramEnd"/>
          </w:p>
        </w:tc>
      </w:tr>
      <w:tr w:rsidR="001D344B" w:rsidRPr="006F073F" w:rsidTr="00A331A7">
        <w:trPr>
          <w:trHeight w:val="901"/>
          <w:jc w:val="center"/>
        </w:trPr>
        <w:tc>
          <w:tcPr>
            <w:tcW w:w="818" w:type="pct"/>
            <w:vAlign w:val="center"/>
          </w:tcPr>
          <w:p w:rsidR="001D344B" w:rsidRPr="006F073F" w:rsidRDefault="001D344B" w:rsidP="00A331A7">
            <w:pPr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工作概述</w:t>
            </w:r>
          </w:p>
        </w:tc>
        <w:tc>
          <w:tcPr>
            <w:tcW w:w="4182" w:type="pct"/>
            <w:gridSpan w:val="5"/>
            <w:vAlign w:val="center"/>
          </w:tcPr>
          <w:p w:rsidR="001D344B" w:rsidRPr="009D6A63" w:rsidRDefault="001D344B" w:rsidP="00A331A7">
            <w:pPr>
              <w:rPr>
                <w:bCs/>
                <w:szCs w:val="21"/>
              </w:rPr>
            </w:pPr>
            <w:r w:rsidRPr="0093657A">
              <w:rPr>
                <w:rFonts w:hint="eastAsia"/>
                <w:bCs/>
                <w:szCs w:val="21"/>
              </w:rPr>
              <w:t>负责电气专业的</w:t>
            </w:r>
            <w:r>
              <w:rPr>
                <w:rFonts w:hint="eastAsia"/>
                <w:bCs/>
                <w:szCs w:val="21"/>
              </w:rPr>
              <w:t>设计</w:t>
            </w:r>
            <w:r w:rsidRPr="0093657A">
              <w:rPr>
                <w:rFonts w:hint="eastAsia"/>
                <w:bCs/>
                <w:szCs w:val="21"/>
              </w:rPr>
              <w:t>工作，对现场电气施工、技术、进度、质量、安全等进行监管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 w:rsidR="001D344B" w:rsidRPr="006F073F" w:rsidTr="00A331A7">
        <w:trPr>
          <w:trHeight w:val="2542"/>
          <w:jc w:val="center"/>
        </w:trPr>
        <w:tc>
          <w:tcPr>
            <w:tcW w:w="818" w:type="pct"/>
            <w:vAlign w:val="center"/>
          </w:tcPr>
          <w:p w:rsidR="001D344B" w:rsidRPr="006F073F" w:rsidRDefault="001D344B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工作内容</w:t>
            </w:r>
          </w:p>
          <w:p w:rsidR="001D344B" w:rsidRPr="006F073F" w:rsidRDefault="001D344B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和职责</w:t>
            </w:r>
          </w:p>
        </w:tc>
        <w:tc>
          <w:tcPr>
            <w:tcW w:w="4182" w:type="pct"/>
            <w:gridSpan w:val="5"/>
            <w:vAlign w:val="center"/>
          </w:tcPr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岗位职责：</w:t>
            </w:r>
          </w:p>
          <w:p w:rsidR="001D344B" w:rsidRPr="00C90BF5" w:rsidRDefault="001D344B" w:rsidP="00A331A7">
            <w:pPr>
              <w:widowControl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1.电气专业的初步设计和施工图设计；</w:t>
            </w:r>
          </w:p>
          <w:p w:rsidR="001D344B" w:rsidRPr="00C90BF5" w:rsidRDefault="001D344B" w:rsidP="00A331A7">
            <w:pPr>
              <w:widowControl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2.担任设计、校审工作。</w:t>
            </w:r>
          </w:p>
        </w:tc>
      </w:tr>
      <w:tr w:rsidR="001D344B" w:rsidRPr="006F073F" w:rsidTr="00A331A7">
        <w:trPr>
          <w:trHeight w:val="1190"/>
          <w:jc w:val="center"/>
        </w:trPr>
        <w:tc>
          <w:tcPr>
            <w:tcW w:w="818" w:type="pct"/>
            <w:vAlign w:val="center"/>
          </w:tcPr>
          <w:p w:rsidR="001D344B" w:rsidRDefault="001D344B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主要考核</w:t>
            </w:r>
          </w:p>
          <w:p w:rsidR="001D344B" w:rsidRPr="006F073F" w:rsidRDefault="001D344B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4182" w:type="pct"/>
            <w:gridSpan w:val="5"/>
            <w:vAlign w:val="center"/>
          </w:tcPr>
          <w:p w:rsidR="001D344B" w:rsidRPr="00C90BF5" w:rsidRDefault="001D344B" w:rsidP="00A331A7">
            <w:pPr>
              <w:pStyle w:val="a3"/>
              <w:widowControl/>
              <w:ind w:firstLineChars="0" w:firstLine="0"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1.履行岗位职责情况</w:t>
            </w:r>
          </w:p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2.其他临时性工作完成情况。</w:t>
            </w:r>
          </w:p>
        </w:tc>
      </w:tr>
      <w:tr w:rsidR="001D344B" w:rsidRPr="006F073F" w:rsidTr="00A331A7">
        <w:trPr>
          <w:trHeight w:val="3050"/>
          <w:jc w:val="center"/>
        </w:trPr>
        <w:tc>
          <w:tcPr>
            <w:tcW w:w="818" w:type="pct"/>
            <w:vAlign w:val="center"/>
          </w:tcPr>
          <w:p w:rsidR="001D344B" w:rsidRPr="006F073F" w:rsidRDefault="001D344B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任职条件</w:t>
            </w:r>
          </w:p>
        </w:tc>
        <w:tc>
          <w:tcPr>
            <w:tcW w:w="4182" w:type="pct"/>
            <w:gridSpan w:val="5"/>
            <w:vAlign w:val="center"/>
          </w:tcPr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1.电气相关专业（工业自动化）（电气自动化）大学本科学历及以上，211学校优先；</w:t>
            </w:r>
          </w:p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2.3年以上甲级设计院工作经验；</w:t>
            </w:r>
          </w:p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3.熟练使用掌握CAD及其它与建筑设备设计相关软件；</w:t>
            </w:r>
          </w:p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4.专业基础知识牢固，熟悉本专业各项规范、规程，熟悉最新技术发展动态；</w:t>
            </w:r>
          </w:p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5.能独立承担电气项目的设计，对专业业务知识有较强的钻研精神；</w:t>
            </w:r>
          </w:p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6.能组织协调本专业的施工图设计，即协调其它专业的配合关系，分析问题与解决问题能力强；</w:t>
            </w:r>
          </w:p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7.了解项目设计过程中各专业的配合流程，能看懂建筑图纸；</w:t>
            </w:r>
          </w:p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8.敬业踏实，认真负责，细心严谨，有良好的职业素质和团队精神及沟通协调能力。</w:t>
            </w:r>
          </w:p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9.具有中级专业技术职务任职资格；</w:t>
            </w:r>
          </w:p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10.具有注册电气工程师执业资格优先。</w:t>
            </w:r>
          </w:p>
        </w:tc>
      </w:tr>
      <w:tr w:rsidR="001D344B" w:rsidRPr="006F073F" w:rsidTr="00A331A7">
        <w:trPr>
          <w:trHeight w:val="1151"/>
          <w:jc w:val="center"/>
        </w:trPr>
        <w:tc>
          <w:tcPr>
            <w:tcW w:w="818" w:type="pct"/>
            <w:vAlign w:val="center"/>
          </w:tcPr>
          <w:p w:rsidR="001D344B" w:rsidRPr="006F073F" w:rsidRDefault="001D344B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工作关系</w:t>
            </w:r>
          </w:p>
        </w:tc>
        <w:tc>
          <w:tcPr>
            <w:tcW w:w="4182" w:type="pct"/>
            <w:gridSpan w:val="5"/>
            <w:vAlign w:val="center"/>
          </w:tcPr>
          <w:p w:rsidR="001D344B" w:rsidRPr="00C90BF5" w:rsidRDefault="001D344B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/>
                <w:bCs/>
                <w:szCs w:val="21"/>
              </w:rPr>
              <w:t xml:space="preserve">1.直接上级： </w:t>
            </w:r>
            <w:r w:rsidRPr="00C90BF5">
              <w:rPr>
                <w:rFonts w:ascii="宋体" w:hAnsi="宋体" w:hint="eastAsia"/>
                <w:bCs/>
                <w:szCs w:val="21"/>
              </w:rPr>
              <w:t>部门主任</w:t>
            </w:r>
          </w:p>
          <w:p w:rsidR="001D344B" w:rsidRPr="00F14CC7" w:rsidRDefault="001D344B" w:rsidP="00A331A7">
            <w:pPr>
              <w:rPr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2</w:t>
            </w:r>
            <w:r w:rsidRPr="00C90BF5">
              <w:rPr>
                <w:rFonts w:ascii="宋体" w:hAnsi="宋体"/>
                <w:bCs/>
                <w:szCs w:val="21"/>
              </w:rPr>
              <w:t>.内部合作：</w:t>
            </w:r>
            <w:proofErr w:type="gramStart"/>
            <w:r w:rsidRPr="00C90BF5">
              <w:rPr>
                <w:rFonts w:ascii="宋体" w:hAnsi="宋体" w:hint="eastAsia"/>
                <w:bCs/>
                <w:szCs w:val="21"/>
              </w:rPr>
              <w:t>院其他</w:t>
            </w:r>
            <w:proofErr w:type="gramEnd"/>
            <w:r w:rsidRPr="00C90BF5">
              <w:rPr>
                <w:rFonts w:ascii="宋体" w:hAnsi="宋体" w:hint="eastAsia"/>
                <w:bCs/>
                <w:szCs w:val="21"/>
              </w:rPr>
              <w:t>二级部门及部门各室、项目部</w:t>
            </w:r>
          </w:p>
        </w:tc>
      </w:tr>
      <w:tr w:rsidR="001D344B" w:rsidRPr="006F073F" w:rsidTr="00A331A7">
        <w:trPr>
          <w:trHeight w:val="1040"/>
          <w:jc w:val="center"/>
        </w:trPr>
        <w:tc>
          <w:tcPr>
            <w:tcW w:w="818" w:type="pct"/>
            <w:vAlign w:val="center"/>
          </w:tcPr>
          <w:p w:rsidR="001D344B" w:rsidRPr="006F073F" w:rsidRDefault="001D344B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工作时间</w:t>
            </w:r>
          </w:p>
          <w:p w:rsidR="001D344B" w:rsidRPr="006F073F" w:rsidRDefault="001D344B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及环境</w:t>
            </w:r>
          </w:p>
        </w:tc>
        <w:tc>
          <w:tcPr>
            <w:tcW w:w="4182" w:type="pct"/>
            <w:gridSpan w:val="5"/>
            <w:vAlign w:val="center"/>
          </w:tcPr>
          <w:p w:rsidR="001D344B" w:rsidRPr="00C90BF5" w:rsidRDefault="001D344B" w:rsidP="00A331A7">
            <w:pPr>
              <w:rPr>
                <w:rFonts w:ascii="宋体" w:hAnsi="宋体"/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1.工作时间：执行公司内相关规定。</w:t>
            </w:r>
          </w:p>
          <w:p w:rsidR="001D344B" w:rsidRPr="00AD05A1" w:rsidRDefault="001D344B" w:rsidP="00A331A7">
            <w:pPr>
              <w:rPr>
                <w:bCs/>
                <w:szCs w:val="21"/>
              </w:rPr>
            </w:pPr>
            <w:r w:rsidRPr="00C90BF5">
              <w:rPr>
                <w:rFonts w:ascii="宋体" w:hAnsi="宋体" w:hint="eastAsia"/>
                <w:bCs/>
                <w:szCs w:val="21"/>
              </w:rPr>
              <w:t>2.工作环境：主要在公司内，需要时在项目现场。</w:t>
            </w:r>
          </w:p>
        </w:tc>
      </w:tr>
      <w:tr w:rsidR="001D344B" w:rsidRPr="006F073F" w:rsidTr="00A331A7">
        <w:trPr>
          <w:trHeight w:val="1122"/>
          <w:jc w:val="center"/>
        </w:trPr>
        <w:tc>
          <w:tcPr>
            <w:tcW w:w="818" w:type="pct"/>
            <w:vAlign w:val="center"/>
          </w:tcPr>
          <w:p w:rsidR="001D344B" w:rsidRPr="006F073F" w:rsidRDefault="001D344B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相关说明</w:t>
            </w:r>
          </w:p>
        </w:tc>
        <w:tc>
          <w:tcPr>
            <w:tcW w:w="4182" w:type="pct"/>
            <w:gridSpan w:val="5"/>
            <w:vAlign w:val="center"/>
          </w:tcPr>
          <w:p w:rsidR="001D344B" w:rsidRPr="006F073F" w:rsidRDefault="001D344B" w:rsidP="00A331A7">
            <w:pPr>
              <w:rPr>
                <w:bCs/>
              </w:rPr>
            </w:pPr>
          </w:p>
        </w:tc>
      </w:tr>
    </w:tbl>
    <w:p w:rsidR="001D344B" w:rsidRDefault="001D344B" w:rsidP="001D344B">
      <w:pPr>
        <w:jc w:val="left"/>
        <w:rPr>
          <w:rFonts w:hint="eastAsia"/>
          <w:bCs/>
          <w:sz w:val="28"/>
          <w:szCs w:val="36"/>
        </w:rPr>
      </w:pPr>
    </w:p>
    <w:p w:rsidR="00C84EF9" w:rsidRDefault="00C84EF9" w:rsidP="00C84EF9">
      <w:pPr>
        <w:jc w:val="left"/>
        <w:rPr>
          <w:rFonts w:hint="eastAsia"/>
          <w:bCs/>
          <w:sz w:val="28"/>
          <w:szCs w:val="36"/>
        </w:rPr>
      </w:pPr>
    </w:p>
    <w:p w:rsidR="00C84EF9" w:rsidRDefault="00C84EF9" w:rsidP="00C84EF9">
      <w:pPr>
        <w:jc w:val="left"/>
        <w:rPr>
          <w:rFonts w:hint="eastAsia"/>
          <w:bCs/>
          <w:sz w:val="28"/>
          <w:szCs w:val="36"/>
        </w:rPr>
      </w:pPr>
    </w:p>
    <w:p w:rsidR="00C84EF9" w:rsidRDefault="00C84EF9" w:rsidP="00C84EF9">
      <w:pPr>
        <w:jc w:val="left"/>
        <w:rPr>
          <w:rFonts w:hint="eastAsia"/>
          <w:bCs/>
          <w:sz w:val="28"/>
          <w:szCs w:val="36"/>
        </w:rPr>
      </w:pPr>
    </w:p>
    <w:p w:rsidR="0054144B" w:rsidRDefault="0054144B" w:rsidP="0054144B">
      <w:pPr>
        <w:jc w:val="left"/>
        <w:rPr>
          <w:rFonts w:hint="eastAsia"/>
          <w:bCs/>
          <w:sz w:val="28"/>
          <w:szCs w:val="36"/>
        </w:rPr>
      </w:pPr>
    </w:p>
    <w:p w:rsidR="00A936B6" w:rsidRPr="000C107F" w:rsidRDefault="00A936B6" w:rsidP="000C107F"/>
    <w:sectPr w:rsidR="00A936B6" w:rsidRPr="000C107F" w:rsidSect="00A9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008B"/>
    <w:multiLevelType w:val="hybridMultilevel"/>
    <w:tmpl w:val="F4C834BA"/>
    <w:lvl w:ilvl="0" w:tplc="9FB08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C2A"/>
    <w:rsid w:val="000C107F"/>
    <w:rsid w:val="000C47B0"/>
    <w:rsid w:val="00104A2B"/>
    <w:rsid w:val="001D344B"/>
    <w:rsid w:val="00235F39"/>
    <w:rsid w:val="00452A65"/>
    <w:rsid w:val="0054144B"/>
    <w:rsid w:val="006356B7"/>
    <w:rsid w:val="00720C2A"/>
    <w:rsid w:val="00723AB8"/>
    <w:rsid w:val="00767A35"/>
    <w:rsid w:val="00964E58"/>
    <w:rsid w:val="00A4377D"/>
    <w:rsid w:val="00A454BA"/>
    <w:rsid w:val="00A936B6"/>
    <w:rsid w:val="00BF2B1C"/>
    <w:rsid w:val="00C84EF9"/>
    <w:rsid w:val="00E0200F"/>
    <w:rsid w:val="00F97D8F"/>
    <w:rsid w:val="00FA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2A"/>
    <w:pPr>
      <w:ind w:firstLineChars="200" w:firstLine="42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中国电力建设集团有限公司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miaoping</dc:creator>
  <cp:lastModifiedBy>miaoping</cp:lastModifiedBy>
  <cp:revision>2</cp:revision>
  <dcterms:created xsi:type="dcterms:W3CDTF">2016-07-22T01:43:00Z</dcterms:created>
  <dcterms:modified xsi:type="dcterms:W3CDTF">2016-07-22T01:43:00Z</dcterms:modified>
</cp:coreProperties>
</file>